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224F9" w14:textId="77777777" w:rsidR="00973719" w:rsidRDefault="00973719" w:rsidP="00973719">
      <w:pPr>
        <w:spacing w:after="240"/>
        <w:jc w:val="center"/>
        <w:rPr>
          <w:b/>
          <w:sz w:val="56"/>
          <w:szCs w:val="56"/>
          <w:lang w:val="en-US"/>
        </w:rPr>
      </w:pPr>
      <w:bookmarkStart w:id="0" w:name="_Toc62394787"/>
      <w:r w:rsidRPr="00910C47">
        <w:rPr>
          <w:b/>
          <w:sz w:val="56"/>
          <w:szCs w:val="56"/>
          <w:lang w:val="en-US"/>
        </w:rPr>
        <w:t xml:space="preserve">DRAFT </w:t>
      </w:r>
    </w:p>
    <w:p w14:paraId="0487642A" w14:textId="7734FA41" w:rsidR="00973719" w:rsidRPr="00973719" w:rsidRDefault="00973719" w:rsidP="00973719">
      <w:pPr>
        <w:spacing w:after="240"/>
        <w:jc w:val="center"/>
        <w:rPr>
          <w:b/>
          <w:sz w:val="52"/>
          <w:szCs w:val="52"/>
          <w:lang w:val="en-US"/>
        </w:rPr>
      </w:pPr>
      <w:r w:rsidRPr="00973719">
        <w:rPr>
          <w:b/>
          <w:sz w:val="52"/>
          <w:szCs w:val="52"/>
          <w:lang w:val="en-US"/>
        </w:rPr>
        <w:t xml:space="preserve">Ocean Decade – Arctic </w:t>
      </w:r>
      <w:r w:rsidRPr="00973719">
        <w:rPr>
          <w:b/>
          <w:sz w:val="52"/>
          <w:szCs w:val="52"/>
          <w:lang w:val="en-US"/>
        </w:rPr>
        <w:t>Action Plan</w:t>
      </w:r>
    </w:p>
    <w:p w14:paraId="591A610B" w14:textId="5CB2035B" w:rsidR="00973719" w:rsidRPr="00910C47" w:rsidRDefault="00973719" w:rsidP="00973719">
      <w:pPr>
        <w:spacing w:after="240"/>
        <w:jc w:val="center"/>
        <w:rPr>
          <w:b/>
          <w:sz w:val="56"/>
          <w:szCs w:val="56"/>
          <w:lang w:val="en-US"/>
        </w:rPr>
      </w:pPr>
      <w:r w:rsidRPr="00910C47">
        <w:rPr>
          <w:b/>
          <w:sz w:val="56"/>
          <w:szCs w:val="56"/>
          <w:lang w:val="en-US"/>
        </w:rPr>
        <w:t xml:space="preserve"> </w:t>
      </w:r>
    </w:p>
    <w:p w14:paraId="6409CF44" w14:textId="77777777" w:rsidR="00973719" w:rsidRPr="00910C47" w:rsidRDefault="00973719" w:rsidP="00973719">
      <w:pPr>
        <w:spacing w:before="240" w:after="240"/>
        <w:rPr>
          <w:b/>
          <w:i/>
          <w:lang w:val="en-US"/>
        </w:rPr>
      </w:pPr>
      <w:r w:rsidRPr="00910C47">
        <w:rPr>
          <w:b/>
          <w:i/>
          <w:lang w:val="en-US"/>
        </w:rPr>
        <w:t>in support of the United Nations Decade for Ocean Science for Sustainable Development</w:t>
      </w:r>
    </w:p>
    <w:p w14:paraId="67614F99" w14:textId="77777777" w:rsidR="00973719" w:rsidRPr="00910C47" w:rsidRDefault="00973719" w:rsidP="00973719">
      <w:pPr>
        <w:spacing w:before="240" w:after="240"/>
        <w:rPr>
          <w:lang w:val="en-US"/>
        </w:rPr>
      </w:pPr>
      <w:r w:rsidRPr="00910C47">
        <w:rPr>
          <w:lang w:val="en-US"/>
        </w:rPr>
        <w:t xml:space="preserve"> </w:t>
      </w:r>
    </w:p>
    <w:p w14:paraId="1B379001" w14:textId="77777777" w:rsidR="00973719" w:rsidRPr="00910C47" w:rsidRDefault="00973719" w:rsidP="00973719">
      <w:pPr>
        <w:spacing w:before="240" w:after="240"/>
        <w:rPr>
          <w:lang w:val="en-US"/>
        </w:rPr>
      </w:pPr>
      <w:r w:rsidRPr="00910C47">
        <w:rPr>
          <w:lang w:val="en-US"/>
        </w:rPr>
        <w:t xml:space="preserve"> </w:t>
      </w:r>
    </w:p>
    <w:p w14:paraId="3D9C2DA9" w14:textId="77777777" w:rsidR="00973719" w:rsidRPr="00910C47" w:rsidRDefault="00973719" w:rsidP="00973719">
      <w:pPr>
        <w:spacing w:before="240" w:after="240"/>
        <w:rPr>
          <w:lang w:val="en-US"/>
        </w:rPr>
      </w:pPr>
      <w:r w:rsidRPr="00910C47">
        <w:rPr>
          <w:lang w:val="en-US"/>
        </w:rPr>
        <w:t xml:space="preserve"> </w:t>
      </w:r>
    </w:p>
    <w:p w14:paraId="2B90882F" w14:textId="77777777" w:rsidR="00973719" w:rsidRPr="00910C47" w:rsidRDefault="00973719" w:rsidP="00973719">
      <w:pPr>
        <w:spacing w:before="240" w:after="240"/>
        <w:rPr>
          <w:lang w:val="en-US"/>
        </w:rPr>
      </w:pPr>
      <w:r w:rsidRPr="00910C47">
        <w:rPr>
          <w:lang w:val="en-US"/>
        </w:rPr>
        <w:t xml:space="preserve"> </w:t>
      </w:r>
    </w:p>
    <w:p w14:paraId="62C53A1B" w14:textId="77777777" w:rsidR="00973719" w:rsidRDefault="00973719" w:rsidP="00973719">
      <w:pPr>
        <w:spacing w:before="240" w:after="240"/>
      </w:pPr>
      <w:r w:rsidRPr="00910C47">
        <w:rPr>
          <w:lang w:val="en-US"/>
        </w:rPr>
        <w:t xml:space="preserve"> </w:t>
      </w:r>
      <w:r>
        <w:rPr>
          <w:noProof/>
        </w:rPr>
        <w:drawing>
          <wp:inline distT="114300" distB="114300" distL="114300" distR="114300" wp14:anchorId="27E7161F" wp14:editId="6748681E">
            <wp:extent cx="5544185" cy="3962921"/>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44185" cy="3962921"/>
                    </a:xfrm>
                    <a:prstGeom prst="rect">
                      <a:avLst/>
                    </a:prstGeom>
                    <a:ln/>
                  </pic:spPr>
                </pic:pic>
              </a:graphicData>
            </a:graphic>
          </wp:inline>
        </w:drawing>
      </w:r>
    </w:p>
    <w:p w14:paraId="4352FF24" w14:textId="77777777" w:rsidR="00973719" w:rsidRPr="00973719" w:rsidRDefault="00973719" w:rsidP="00973719">
      <w:pPr>
        <w:spacing w:before="240"/>
        <w:rPr>
          <w:rFonts w:ascii="Times New Roman" w:eastAsia="Times New Roman" w:hAnsi="Times New Roman" w:cs="Times New Roman"/>
          <w:sz w:val="24"/>
          <w:szCs w:val="24"/>
          <w:lang w:val="en-US"/>
        </w:rPr>
      </w:pPr>
      <w:r w:rsidRPr="00973719">
        <w:rPr>
          <w:rFonts w:ascii="Times New Roman" w:eastAsia="Times New Roman" w:hAnsi="Times New Roman" w:cs="Times New Roman"/>
          <w:sz w:val="24"/>
          <w:szCs w:val="24"/>
          <w:lang w:val="en-US"/>
        </w:rPr>
        <w:t xml:space="preserve"> </w:t>
      </w:r>
    </w:p>
    <w:p w14:paraId="6212E00B" w14:textId="77777777" w:rsidR="00973719" w:rsidRPr="00973719" w:rsidRDefault="00973719" w:rsidP="00973719">
      <w:pPr>
        <w:spacing w:before="240" w:after="240"/>
        <w:rPr>
          <w:lang w:val="en-US"/>
        </w:rPr>
      </w:pPr>
      <w:r w:rsidRPr="00973719">
        <w:rPr>
          <w:lang w:val="en-US"/>
        </w:rPr>
        <w:t xml:space="preserve"> </w:t>
      </w:r>
    </w:p>
    <w:p w14:paraId="1F484BF1" w14:textId="6DC431B3" w:rsidR="0043375B" w:rsidRPr="007A5B7E" w:rsidRDefault="00C1593C" w:rsidP="00973719">
      <w:pPr>
        <w:spacing w:before="240" w:after="240"/>
        <w:rPr>
          <w:b/>
          <w:bCs/>
          <w:sz w:val="36"/>
          <w:szCs w:val="36"/>
          <w:lang w:val="en-GB"/>
        </w:rPr>
      </w:pPr>
      <w:r w:rsidRPr="007A5B7E">
        <w:rPr>
          <w:b/>
          <w:bCs/>
          <w:sz w:val="36"/>
          <w:szCs w:val="36"/>
          <w:lang w:val="en-GB"/>
        </w:rPr>
        <w:lastRenderedPageBreak/>
        <w:t>Ocean Decade – Arctic Action Plan</w:t>
      </w:r>
    </w:p>
    <w:p w14:paraId="60BF5F19" w14:textId="3CC6F796" w:rsidR="00637AD6" w:rsidRPr="00C15E92" w:rsidRDefault="00637AD6" w:rsidP="0043375B">
      <w:pPr>
        <w:rPr>
          <w:lang w:val="en-GB"/>
        </w:rPr>
      </w:pPr>
    </w:p>
    <w:p w14:paraId="0026DCB4" w14:textId="730B12A7" w:rsidR="00637AD6" w:rsidRPr="0028787D" w:rsidRDefault="00637AD6" w:rsidP="0043375B">
      <w:pPr>
        <w:rPr>
          <w:lang w:val="en-GB"/>
        </w:rPr>
      </w:pPr>
    </w:p>
    <w:p w14:paraId="0AD79525" w14:textId="3F927E63" w:rsidR="00637AD6" w:rsidRPr="0028787D" w:rsidRDefault="00637AD6" w:rsidP="0043375B">
      <w:pPr>
        <w:rPr>
          <w:lang w:val="en-GB"/>
        </w:rPr>
      </w:pPr>
    </w:p>
    <w:p w14:paraId="4B0507DE" w14:textId="71AB5345" w:rsidR="00637AD6" w:rsidRPr="0028787D" w:rsidRDefault="005E19AE" w:rsidP="00637AD6">
      <w:pPr>
        <w:rPr>
          <w:rFonts w:cstheme="minorHAnsi"/>
          <w:b/>
          <w:sz w:val="36"/>
          <w:szCs w:val="36"/>
          <w:lang w:val="en-GB"/>
        </w:rPr>
      </w:pPr>
      <w:r w:rsidRPr="0028787D">
        <w:rPr>
          <w:rFonts w:cstheme="minorHAnsi"/>
          <w:b/>
          <w:sz w:val="36"/>
          <w:szCs w:val="36"/>
          <w:lang w:val="en-GB"/>
        </w:rPr>
        <w:t>Contents</w:t>
      </w:r>
    </w:p>
    <w:p w14:paraId="1B0B9FD3" w14:textId="77777777" w:rsidR="00637AD6" w:rsidRPr="0028787D" w:rsidRDefault="00637AD6" w:rsidP="00637AD6">
      <w:pPr>
        <w:rPr>
          <w:rFonts w:cstheme="minorHAnsi"/>
          <w:lang w:val="en-GB"/>
        </w:rPr>
      </w:pPr>
    </w:p>
    <w:p w14:paraId="77003887" w14:textId="4243DFE9" w:rsidR="00973719" w:rsidRDefault="00A74FE9">
      <w:pPr>
        <w:pStyle w:val="TOC2"/>
        <w:rPr>
          <w:rFonts w:asciiTheme="minorHAnsi" w:eastAsiaTheme="minorEastAsia" w:hAnsiTheme="minorHAnsi" w:cstheme="minorBidi"/>
          <w:noProof/>
        </w:rPr>
      </w:pPr>
      <w:r w:rsidRPr="007A5B7E">
        <w:rPr>
          <w:lang w:val="en-GB"/>
        </w:rPr>
        <w:fldChar w:fldCharType="begin"/>
      </w:r>
      <w:r w:rsidRPr="0028787D">
        <w:rPr>
          <w:lang w:val="en-GB"/>
        </w:rPr>
        <w:instrText xml:space="preserve"> TOC \o "1-3" \h \z \u </w:instrText>
      </w:r>
      <w:r w:rsidRPr="007A5B7E">
        <w:rPr>
          <w:lang w:val="en-GB"/>
        </w:rPr>
        <w:fldChar w:fldCharType="separate"/>
      </w:r>
      <w:hyperlink w:anchor="_Toc66547325" w:history="1">
        <w:r w:rsidR="00973719" w:rsidRPr="001304CC">
          <w:rPr>
            <w:rStyle w:val="Hyperlink"/>
            <w:noProof/>
            <w:lang w:val="en-GB"/>
          </w:rPr>
          <w:t>Prologue</w:t>
        </w:r>
        <w:r w:rsidR="00973719">
          <w:rPr>
            <w:noProof/>
            <w:webHidden/>
          </w:rPr>
          <w:tab/>
        </w:r>
        <w:r w:rsidR="00973719">
          <w:rPr>
            <w:noProof/>
            <w:webHidden/>
          </w:rPr>
          <w:fldChar w:fldCharType="begin"/>
        </w:r>
        <w:r w:rsidR="00973719">
          <w:rPr>
            <w:noProof/>
            <w:webHidden/>
          </w:rPr>
          <w:instrText xml:space="preserve"> PAGEREF _Toc66547325 \h </w:instrText>
        </w:r>
        <w:r w:rsidR="00973719">
          <w:rPr>
            <w:noProof/>
            <w:webHidden/>
          </w:rPr>
        </w:r>
        <w:r w:rsidR="00973719">
          <w:rPr>
            <w:noProof/>
            <w:webHidden/>
          </w:rPr>
          <w:fldChar w:fldCharType="separate"/>
        </w:r>
        <w:r w:rsidR="00973719">
          <w:rPr>
            <w:noProof/>
            <w:webHidden/>
          </w:rPr>
          <w:t>3</w:t>
        </w:r>
        <w:r w:rsidR="00973719">
          <w:rPr>
            <w:noProof/>
            <w:webHidden/>
          </w:rPr>
          <w:fldChar w:fldCharType="end"/>
        </w:r>
      </w:hyperlink>
    </w:p>
    <w:p w14:paraId="5E8597F7" w14:textId="78F04706" w:rsidR="00973719" w:rsidRDefault="00973719">
      <w:pPr>
        <w:pStyle w:val="TOC2"/>
        <w:rPr>
          <w:rFonts w:asciiTheme="minorHAnsi" w:eastAsiaTheme="minorEastAsia" w:hAnsiTheme="minorHAnsi" w:cstheme="minorBidi"/>
          <w:noProof/>
        </w:rPr>
      </w:pPr>
      <w:hyperlink w:anchor="_Toc66547326" w:history="1">
        <w:r w:rsidRPr="001304CC">
          <w:rPr>
            <w:rStyle w:val="Hyperlink"/>
            <w:noProof/>
            <w:lang w:val="en-GB"/>
          </w:rPr>
          <w:t>Brief summary of the Arctic process</w:t>
        </w:r>
        <w:r>
          <w:rPr>
            <w:noProof/>
            <w:webHidden/>
          </w:rPr>
          <w:tab/>
        </w:r>
        <w:r>
          <w:rPr>
            <w:noProof/>
            <w:webHidden/>
          </w:rPr>
          <w:fldChar w:fldCharType="begin"/>
        </w:r>
        <w:r>
          <w:rPr>
            <w:noProof/>
            <w:webHidden/>
          </w:rPr>
          <w:instrText xml:space="preserve"> PAGEREF _Toc66547326 \h </w:instrText>
        </w:r>
        <w:r>
          <w:rPr>
            <w:noProof/>
            <w:webHidden/>
          </w:rPr>
        </w:r>
        <w:r>
          <w:rPr>
            <w:noProof/>
            <w:webHidden/>
          </w:rPr>
          <w:fldChar w:fldCharType="separate"/>
        </w:r>
        <w:r>
          <w:rPr>
            <w:noProof/>
            <w:webHidden/>
          </w:rPr>
          <w:t>1</w:t>
        </w:r>
        <w:r>
          <w:rPr>
            <w:noProof/>
            <w:webHidden/>
          </w:rPr>
          <w:fldChar w:fldCharType="end"/>
        </w:r>
      </w:hyperlink>
    </w:p>
    <w:p w14:paraId="4623C190" w14:textId="51F387EB" w:rsidR="00973719" w:rsidRDefault="00973719">
      <w:pPr>
        <w:pStyle w:val="TOC3"/>
        <w:tabs>
          <w:tab w:val="right" w:leader="dot" w:pos="9019"/>
        </w:tabs>
        <w:rPr>
          <w:rFonts w:asciiTheme="minorHAnsi" w:eastAsiaTheme="minorEastAsia" w:hAnsiTheme="minorHAnsi" w:cstheme="minorBidi"/>
          <w:noProof/>
        </w:rPr>
      </w:pPr>
      <w:hyperlink w:anchor="_Toc66547327" w:history="1">
        <w:r w:rsidRPr="001304CC">
          <w:rPr>
            <w:rStyle w:val="Hyperlink"/>
            <w:noProof/>
            <w:lang w:val="en-GB"/>
          </w:rPr>
          <w:t>The ‘Ocean Decade – Arctic Action Plan’</w:t>
        </w:r>
        <w:r>
          <w:rPr>
            <w:noProof/>
            <w:webHidden/>
          </w:rPr>
          <w:tab/>
        </w:r>
        <w:r>
          <w:rPr>
            <w:noProof/>
            <w:webHidden/>
          </w:rPr>
          <w:fldChar w:fldCharType="begin"/>
        </w:r>
        <w:r>
          <w:rPr>
            <w:noProof/>
            <w:webHidden/>
          </w:rPr>
          <w:instrText xml:space="preserve"> PAGEREF _Toc66547327 \h </w:instrText>
        </w:r>
        <w:r>
          <w:rPr>
            <w:noProof/>
            <w:webHidden/>
          </w:rPr>
        </w:r>
        <w:r>
          <w:rPr>
            <w:noProof/>
            <w:webHidden/>
          </w:rPr>
          <w:fldChar w:fldCharType="separate"/>
        </w:r>
        <w:r>
          <w:rPr>
            <w:noProof/>
            <w:webHidden/>
          </w:rPr>
          <w:t>1</w:t>
        </w:r>
        <w:r>
          <w:rPr>
            <w:noProof/>
            <w:webHidden/>
          </w:rPr>
          <w:fldChar w:fldCharType="end"/>
        </w:r>
      </w:hyperlink>
    </w:p>
    <w:p w14:paraId="64C57B31" w14:textId="0C7BB768" w:rsidR="00973719" w:rsidRDefault="00973719">
      <w:pPr>
        <w:pStyle w:val="TOC3"/>
        <w:tabs>
          <w:tab w:val="right" w:leader="dot" w:pos="9019"/>
        </w:tabs>
        <w:rPr>
          <w:rFonts w:asciiTheme="minorHAnsi" w:eastAsiaTheme="minorEastAsia" w:hAnsiTheme="minorHAnsi" w:cstheme="minorBidi"/>
          <w:noProof/>
        </w:rPr>
      </w:pPr>
      <w:hyperlink w:anchor="_Toc66547328" w:history="1">
        <w:r w:rsidRPr="001304CC">
          <w:rPr>
            <w:rStyle w:val="Hyperlink"/>
            <w:noProof/>
            <w:lang w:val="en-GB"/>
          </w:rPr>
          <w:t>The target group</w:t>
        </w:r>
        <w:r>
          <w:rPr>
            <w:noProof/>
            <w:webHidden/>
          </w:rPr>
          <w:tab/>
        </w:r>
        <w:r>
          <w:rPr>
            <w:noProof/>
            <w:webHidden/>
          </w:rPr>
          <w:fldChar w:fldCharType="begin"/>
        </w:r>
        <w:r>
          <w:rPr>
            <w:noProof/>
            <w:webHidden/>
          </w:rPr>
          <w:instrText xml:space="preserve"> PAGEREF _Toc66547328 \h </w:instrText>
        </w:r>
        <w:r>
          <w:rPr>
            <w:noProof/>
            <w:webHidden/>
          </w:rPr>
        </w:r>
        <w:r>
          <w:rPr>
            <w:noProof/>
            <w:webHidden/>
          </w:rPr>
          <w:fldChar w:fldCharType="separate"/>
        </w:r>
        <w:r>
          <w:rPr>
            <w:noProof/>
            <w:webHidden/>
          </w:rPr>
          <w:t>1</w:t>
        </w:r>
        <w:r>
          <w:rPr>
            <w:noProof/>
            <w:webHidden/>
          </w:rPr>
          <w:fldChar w:fldCharType="end"/>
        </w:r>
      </w:hyperlink>
    </w:p>
    <w:p w14:paraId="0713E464" w14:textId="34525C71" w:rsidR="00973719" w:rsidRDefault="00973719">
      <w:pPr>
        <w:pStyle w:val="TOC3"/>
        <w:tabs>
          <w:tab w:val="right" w:leader="dot" w:pos="9019"/>
        </w:tabs>
        <w:rPr>
          <w:rFonts w:asciiTheme="minorHAnsi" w:eastAsiaTheme="minorEastAsia" w:hAnsiTheme="minorHAnsi" w:cstheme="minorBidi"/>
          <w:noProof/>
        </w:rPr>
      </w:pPr>
      <w:hyperlink w:anchor="_Toc66547329" w:history="1">
        <w:r w:rsidRPr="001304CC">
          <w:rPr>
            <w:rStyle w:val="Hyperlink"/>
            <w:noProof/>
            <w:lang w:val="en-GB"/>
          </w:rPr>
          <w:t>The scope of the Plan</w:t>
        </w:r>
        <w:r>
          <w:rPr>
            <w:noProof/>
            <w:webHidden/>
          </w:rPr>
          <w:tab/>
        </w:r>
        <w:r>
          <w:rPr>
            <w:noProof/>
            <w:webHidden/>
          </w:rPr>
          <w:fldChar w:fldCharType="begin"/>
        </w:r>
        <w:r>
          <w:rPr>
            <w:noProof/>
            <w:webHidden/>
          </w:rPr>
          <w:instrText xml:space="preserve"> PAGEREF _Toc66547329 \h </w:instrText>
        </w:r>
        <w:r>
          <w:rPr>
            <w:noProof/>
            <w:webHidden/>
          </w:rPr>
        </w:r>
        <w:r>
          <w:rPr>
            <w:noProof/>
            <w:webHidden/>
          </w:rPr>
          <w:fldChar w:fldCharType="separate"/>
        </w:r>
        <w:r>
          <w:rPr>
            <w:noProof/>
            <w:webHidden/>
          </w:rPr>
          <w:t>1</w:t>
        </w:r>
        <w:r>
          <w:rPr>
            <w:noProof/>
            <w:webHidden/>
          </w:rPr>
          <w:fldChar w:fldCharType="end"/>
        </w:r>
      </w:hyperlink>
    </w:p>
    <w:p w14:paraId="212D7EC9" w14:textId="133427E6" w:rsidR="00973719" w:rsidRDefault="00973719">
      <w:pPr>
        <w:pStyle w:val="TOC3"/>
        <w:tabs>
          <w:tab w:val="right" w:leader="dot" w:pos="9019"/>
        </w:tabs>
        <w:rPr>
          <w:rFonts w:asciiTheme="minorHAnsi" w:eastAsiaTheme="minorEastAsia" w:hAnsiTheme="minorHAnsi" w:cstheme="minorBidi"/>
          <w:noProof/>
        </w:rPr>
      </w:pPr>
      <w:hyperlink w:anchor="_Toc66547330" w:history="1">
        <w:r w:rsidRPr="001304CC">
          <w:rPr>
            <w:rStyle w:val="Hyperlink"/>
            <w:noProof/>
            <w:lang w:val="en-GB"/>
          </w:rPr>
          <w:t>The Action Plan</w:t>
        </w:r>
        <w:r>
          <w:rPr>
            <w:noProof/>
            <w:webHidden/>
          </w:rPr>
          <w:tab/>
        </w:r>
        <w:r>
          <w:rPr>
            <w:noProof/>
            <w:webHidden/>
          </w:rPr>
          <w:fldChar w:fldCharType="begin"/>
        </w:r>
        <w:r>
          <w:rPr>
            <w:noProof/>
            <w:webHidden/>
          </w:rPr>
          <w:instrText xml:space="preserve"> PAGEREF _Toc66547330 \h </w:instrText>
        </w:r>
        <w:r>
          <w:rPr>
            <w:noProof/>
            <w:webHidden/>
          </w:rPr>
        </w:r>
        <w:r>
          <w:rPr>
            <w:noProof/>
            <w:webHidden/>
          </w:rPr>
          <w:fldChar w:fldCharType="separate"/>
        </w:r>
        <w:r>
          <w:rPr>
            <w:noProof/>
            <w:webHidden/>
          </w:rPr>
          <w:t>2</w:t>
        </w:r>
        <w:r>
          <w:rPr>
            <w:noProof/>
            <w:webHidden/>
          </w:rPr>
          <w:fldChar w:fldCharType="end"/>
        </w:r>
      </w:hyperlink>
    </w:p>
    <w:p w14:paraId="6965B02C" w14:textId="4E5CCBB3" w:rsidR="00973719" w:rsidRDefault="00973719">
      <w:pPr>
        <w:pStyle w:val="TOC2"/>
        <w:rPr>
          <w:rFonts w:asciiTheme="minorHAnsi" w:eastAsiaTheme="minorEastAsia" w:hAnsiTheme="minorHAnsi" w:cstheme="minorBidi"/>
          <w:noProof/>
        </w:rPr>
      </w:pPr>
      <w:hyperlink w:anchor="_Toc66547331" w:history="1">
        <w:r w:rsidRPr="001304CC">
          <w:rPr>
            <w:rStyle w:val="Hyperlink"/>
            <w:noProof/>
            <w:lang w:val="en-GB"/>
          </w:rPr>
          <w:t>The need for an Ocean Decade - Arctic Action Plan</w:t>
        </w:r>
        <w:r>
          <w:rPr>
            <w:noProof/>
            <w:webHidden/>
          </w:rPr>
          <w:tab/>
        </w:r>
        <w:r>
          <w:rPr>
            <w:noProof/>
            <w:webHidden/>
          </w:rPr>
          <w:fldChar w:fldCharType="begin"/>
        </w:r>
        <w:r>
          <w:rPr>
            <w:noProof/>
            <w:webHidden/>
          </w:rPr>
          <w:instrText xml:space="preserve"> PAGEREF _Toc66547331 \h </w:instrText>
        </w:r>
        <w:r>
          <w:rPr>
            <w:noProof/>
            <w:webHidden/>
          </w:rPr>
        </w:r>
        <w:r>
          <w:rPr>
            <w:noProof/>
            <w:webHidden/>
          </w:rPr>
          <w:fldChar w:fldCharType="separate"/>
        </w:r>
        <w:r>
          <w:rPr>
            <w:noProof/>
            <w:webHidden/>
          </w:rPr>
          <w:t>1</w:t>
        </w:r>
        <w:r>
          <w:rPr>
            <w:noProof/>
            <w:webHidden/>
          </w:rPr>
          <w:fldChar w:fldCharType="end"/>
        </w:r>
      </w:hyperlink>
    </w:p>
    <w:p w14:paraId="7D2468F0" w14:textId="3A02606B" w:rsidR="00973719" w:rsidRDefault="00973719">
      <w:pPr>
        <w:pStyle w:val="TOC2"/>
        <w:rPr>
          <w:rFonts w:asciiTheme="minorHAnsi" w:eastAsiaTheme="minorEastAsia" w:hAnsiTheme="minorHAnsi" w:cstheme="minorBidi"/>
          <w:noProof/>
        </w:rPr>
      </w:pPr>
      <w:hyperlink w:anchor="_Toc66547332" w:history="1">
        <w:r w:rsidRPr="001304CC">
          <w:rPr>
            <w:rStyle w:val="Hyperlink"/>
            <w:noProof/>
            <w:lang w:val="en-GB"/>
          </w:rPr>
          <w:t>Identified key cross-cutting barriers to overcome</w:t>
        </w:r>
        <w:r>
          <w:rPr>
            <w:noProof/>
            <w:webHidden/>
          </w:rPr>
          <w:tab/>
        </w:r>
        <w:r>
          <w:rPr>
            <w:noProof/>
            <w:webHidden/>
          </w:rPr>
          <w:fldChar w:fldCharType="begin"/>
        </w:r>
        <w:r>
          <w:rPr>
            <w:noProof/>
            <w:webHidden/>
          </w:rPr>
          <w:instrText xml:space="preserve"> PAGEREF _Toc66547332 \h </w:instrText>
        </w:r>
        <w:r>
          <w:rPr>
            <w:noProof/>
            <w:webHidden/>
          </w:rPr>
        </w:r>
        <w:r>
          <w:rPr>
            <w:noProof/>
            <w:webHidden/>
          </w:rPr>
          <w:fldChar w:fldCharType="separate"/>
        </w:r>
        <w:r>
          <w:rPr>
            <w:noProof/>
            <w:webHidden/>
          </w:rPr>
          <w:t>2</w:t>
        </w:r>
        <w:r>
          <w:rPr>
            <w:noProof/>
            <w:webHidden/>
          </w:rPr>
          <w:fldChar w:fldCharType="end"/>
        </w:r>
      </w:hyperlink>
    </w:p>
    <w:p w14:paraId="78DAC109" w14:textId="02E95F08" w:rsidR="00973719" w:rsidRDefault="00973719">
      <w:pPr>
        <w:pStyle w:val="TOC3"/>
        <w:tabs>
          <w:tab w:val="right" w:leader="dot" w:pos="9019"/>
        </w:tabs>
        <w:rPr>
          <w:rFonts w:asciiTheme="minorHAnsi" w:eastAsiaTheme="minorEastAsia" w:hAnsiTheme="minorHAnsi" w:cstheme="minorBidi"/>
          <w:noProof/>
        </w:rPr>
      </w:pPr>
      <w:hyperlink w:anchor="_Toc66547333" w:history="1">
        <w:r w:rsidRPr="001304CC">
          <w:rPr>
            <w:rStyle w:val="Hyperlink"/>
            <w:noProof/>
            <w:lang w:val="en-GB"/>
          </w:rPr>
          <w:t>Barrier 1: A disconnected Arctic</w:t>
        </w:r>
        <w:r>
          <w:rPr>
            <w:noProof/>
            <w:webHidden/>
          </w:rPr>
          <w:tab/>
        </w:r>
        <w:r>
          <w:rPr>
            <w:noProof/>
            <w:webHidden/>
          </w:rPr>
          <w:fldChar w:fldCharType="begin"/>
        </w:r>
        <w:r>
          <w:rPr>
            <w:noProof/>
            <w:webHidden/>
          </w:rPr>
          <w:instrText xml:space="preserve"> PAGEREF _Toc66547333 \h </w:instrText>
        </w:r>
        <w:r>
          <w:rPr>
            <w:noProof/>
            <w:webHidden/>
          </w:rPr>
        </w:r>
        <w:r>
          <w:rPr>
            <w:noProof/>
            <w:webHidden/>
          </w:rPr>
          <w:fldChar w:fldCharType="separate"/>
        </w:r>
        <w:r>
          <w:rPr>
            <w:noProof/>
            <w:webHidden/>
          </w:rPr>
          <w:t>2</w:t>
        </w:r>
        <w:r>
          <w:rPr>
            <w:noProof/>
            <w:webHidden/>
          </w:rPr>
          <w:fldChar w:fldCharType="end"/>
        </w:r>
      </w:hyperlink>
    </w:p>
    <w:p w14:paraId="7B2C6E3A" w14:textId="64719598" w:rsidR="00973719" w:rsidRDefault="00973719">
      <w:pPr>
        <w:pStyle w:val="TOC3"/>
        <w:tabs>
          <w:tab w:val="right" w:leader="dot" w:pos="9019"/>
        </w:tabs>
        <w:rPr>
          <w:rFonts w:asciiTheme="minorHAnsi" w:eastAsiaTheme="minorEastAsia" w:hAnsiTheme="minorHAnsi" w:cstheme="minorBidi"/>
          <w:noProof/>
        </w:rPr>
      </w:pPr>
      <w:hyperlink w:anchor="_Toc66547334" w:history="1">
        <w:r w:rsidRPr="001304CC">
          <w:rPr>
            <w:rStyle w:val="Hyperlink"/>
            <w:noProof/>
            <w:lang w:val="en-GB"/>
          </w:rPr>
          <w:t>Barrier 2: Insufficient means to ensure safety and health in the Arctic</w:t>
        </w:r>
        <w:r>
          <w:rPr>
            <w:noProof/>
            <w:webHidden/>
          </w:rPr>
          <w:tab/>
        </w:r>
        <w:r>
          <w:rPr>
            <w:noProof/>
            <w:webHidden/>
          </w:rPr>
          <w:fldChar w:fldCharType="begin"/>
        </w:r>
        <w:r>
          <w:rPr>
            <w:noProof/>
            <w:webHidden/>
          </w:rPr>
          <w:instrText xml:space="preserve"> PAGEREF _Toc66547334 \h </w:instrText>
        </w:r>
        <w:r>
          <w:rPr>
            <w:noProof/>
            <w:webHidden/>
          </w:rPr>
        </w:r>
        <w:r>
          <w:rPr>
            <w:noProof/>
            <w:webHidden/>
          </w:rPr>
          <w:fldChar w:fldCharType="separate"/>
        </w:r>
        <w:r>
          <w:rPr>
            <w:noProof/>
            <w:webHidden/>
          </w:rPr>
          <w:t>3</w:t>
        </w:r>
        <w:r>
          <w:rPr>
            <w:noProof/>
            <w:webHidden/>
          </w:rPr>
          <w:fldChar w:fldCharType="end"/>
        </w:r>
      </w:hyperlink>
    </w:p>
    <w:p w14:paraId="728D9FED" w14:textId="4CF1FF3A" w:rsidR="00973719" w:rsidRDefault="00973719">
      <w:pPr>
        <w:pStyle w:val="TOC3"/>
        <w:tabs>
          <w:tab w:val="right" w:leader="dot" w:pos="9019"/>
        </w:tabs>
        <w:rPr>
          <w:rFonts w:asciiTheme="minorHAnsi" w:eastAsiaTheme="minorEastAsia" w:hAnsiTheme="minorHAnsi" w:cstheme="minorBidi"/>
          <w:noProof/>
        </w:rPr>
      </w:pPr>
      <w:hyperlink w:anchor="_Toc66547335" w:history="1">
        <w:r w:rsidRPr="001304CC">
          <w:rPr>
            <w:rStyle w:val="Hyperlink"/>
            <w:noProof/>
            <w:lang w:val="en-GB"/>
          </w:rPr>
          <w:t>Barrier 3: Inadequate knowledge of the value and distribution of resources</w:t>
        </w:r>
        <w:r>
          <w:rPr>
            <w:noProof/>
            <w:webHidden/>
          </w:rPr>
          <w:tab/>
        </w:r>
        <w:r>
          <w:rPr>
            <w:noProof/>
            <w:webHidden/>
          </w:rPr>
          <w:fldChar w:fldCharType="begin"/>
        </w:r>
        <w:r>
          <w:rPr>
            <w:noProof/>
            <w:webHidden/>
          </w:rPr>
          <w:instrText xml:space="preserve"> PAGEREF _Toc66547335 \h </w:instrText>
        </w:r>
        <w:r>
          <w:rPr>
            <w:noProof/>
            <w:webHidden/>
          </w:rPr>
        </w:r>
        <w:r>
          <w:rPr>
            <w:noProof/>
            <w:webHidden/>
          </w:rPr>
          <w:fldChar w:fldCharType="separate"/>
        </w:r>
        <w:r>
          <w:rPr>
            <w:noProof/>
            <w:webHidden/>
          </w:rPr>
          <w:t>3</w:t>
        </w:r>
        <w:r>
          <w:rPr>
            <w:noProof/>
            <w:webHidden/>
          </w:rPr>
          <w:fldChar w:fldCharType="end"/>
        </w:r>
      </w:hyperlink>
    </w:p>
    <w:p w14:paraId="3E3D46DA" w14:textId="43CB5C8F" w:rsidR="00973719" w:rsidRDefault="00973719">
      <w:pPr>
        <w:pStyle w:val="TOC3"/>
        <w:tabs>
          <w:tab w:val="right" w:leader="dot" w:pos="9019"/>
        </w:tabs>
        <w:rPr>
          <w:rFonts w:asciiTheme="minorHAnsi" w:eastAsiaTheme="minorEastAsia" w:hAnsiTheme="minorHAnsi" w:cstheme="minorBidi"/>
          <w:noProof/>
        </w:rPr>
      </w:pPr>
      <w:hyperlink w:anchor="_Toc66547336" w:history="1">
        <w:r w:rsidRPr="001304CC">
          <w:rPr>
            <w:rStyle w:val="Hyperlink"/>
            <w:noProof/>
            <w:lang w:val="en-GB"/>
          </w:rPr>
          <w:t>Barrier 4:  Inadequate management of Arctic marine ecosystems</w:t>
        </w:r>
        <w:r>
          <w:rPr>
            <w:noProof/>
            <w:webHidden/>
          </w:rPr>
          <w:tab/>
        </w:r>
        <w:r>
          <w:rPr>
            <w:noProof/>
            <w:webHidden/>
          </w:rPr>
          <w:fldChar w:fldCharType="begin"/>
        </w:r>
        <w:r>
          <w:rPr>
            <w:noProof/>
            <w:webHidden/>
          </w:rPr>
          <w:instrText xml:space="preserve"> PAGEREF _Toc66547336 \h </w:instrText>
        </w:r>
        <w:r>
          <w:rPr>
            <w:noProof/>
            <w:webHidden/>
          </w:rPr>
        </w:r>
        <w:r>
          <w:rPr>
            <w:noProof/>
            <w:webHidden/>
          </w:rPr>
          <w:fldChar w:fldCharType="separate"/>
        </w:r>
        <w:r>
          <w:rPr>
            <w:noProof/>
            <w:webHidden/>
          </w:rPr>
          <w:t>3</w:t>
        </w:r>
        <w:r>
          <w:rPr>
            <w:noProof/>
            <w:webHidden/>
          </w:rPr>
          <w:fldChar w:fldCharType="end"/>
        </w:r>
      </w:hyperlink>
    </w:p>
    <w:p w14:paraId="4FD3E77F" w14:textId="638E75FB" w:rsidR="00973719" w:rsidRDefault="00973719">
      <w:pPr>
        <w:pStyle w:val="TOC3"/>
        <w:tabs>
          <w:tab w:val="right" w:leader="dot" w:pos="9019"/>
        </w:tabs>
        <w:rPr>
          <w:rFonts w:asciiTheme="minorHAnsi" w:eastAsiaTheme="minorEastAsia" w:hAnsiTheme="minorHAnsi" w:cstheme="minorBidi"/>
          <w:noProof/>
        </w:rPr>
      </w:pPr>
      <w:hyperlink w:anchor="_Toc66547337" w:history="1">
        <w:r w:rsidRPr="001304CC">
          <w:rPr>
            <w:rStyle w:val="Hyperlink"/>
            <w:noProof/>
            <w:lang w:val="en-GB"/>
          </w:rPr>
          <w:t>Barrier 5: Inadequate support to the Arctic region</w:t>
        </w:r>
        <w:r>
          <w:rPr>
            <w:noProof/>
            <w:webHidden/>
          </w:rPr>
          <w:tab/>
        </w:r>
        <w:r>
          <w:rPr>
            <w:noProof/>
            <w:webHidden/>
          </w:rPr>
          <w:fldChar w:fldCharType="begin"/>
        </w:r>
        <w:r>
          <w:rPr>
            <w:noProof/>
            <w:webHidden/>
          </w:rPr>
          <w:instrText xml:space="preserve"> PAGEREF _Toc66547337 \h </w:instrText>
        </w:r>
        <w:r>
          <w:rPr>
            <w:noProof/>
            <w:webHidden/>
          </w:rPr>
        </w:r>
        <w:r>
          <w:rPr>
            <w:noProof/>
            <w:webHidden/>
          </w:rPr>
          <w:fldChar w:fldCharType="separate"/>
        </w:r>
        <w:r>
          <w:rPr>
            <w:noProof/>
            <w:webHidden/>
          </w:rPr>
          <w:t>4</w:t>
        </w:r>
        <w:r>
          <w:rPr>
            <w:noProof/>
            <w:webHidden/>
          </w:rPr>
          <w:fldChar w:fldCharType="end"/>
        </w:r>
      </w:hyperlink>
    </w:p>
    <w:p w14:paraId="0F64C5DC" w14:textId="20B9B3EE" w:rsidR="00973719" w:rsidRDefault="00973719">
      <w:pPr>
        <w:pStyle w:val="TOC2"/>
        <w:rPr>
          <w:rFonts w:asciiTheme="minorHAnsi" w:eastAsiaTheme="minorEastAsia" w:hAnsiTheme="minorHAnsi" w:cstheme="minorBidi"/>
          <w:noProof/>
        </w:rPr>
      </w:pPr>
      <w:hyperlink w:anchor="_Toc66547338" w:history="1">
        <w:r w:rsidRPr="001304CC">
          <w:rPr>
            <w:rStyle w:val="Hyperlink"/>
            <w:noProof/>
            <w:lang w:val="en-GB"/>
          </w:rPr>
          <w:t>The Arctic Action Plan</w:t>
        </w:r>
        <w:r>
          <w:rPr>
            <w:noProof/>
            <w:webHidden/>
          </w:rPr>
          <w:tab/>
        </w:r>
        <w:r>
          <w:rPr>
            <w:noProof/>
            <w:webHidden/>
          </w:rPr>
          <w:fldChar w:fldCharType="begin"/>
        </w:r>
        <w:r>
          <w:rPr>
            <w:noProof/>
            <w:webHidden/>
          </w:rPr>
          <w:instrText xml:space="preserve"> PAGEREF _Toc66547338 \h </w:instrText>
        </w:r>
        <w:r>
          <w:rPr>
            <w:noProof/>
            <w:webHidden/>
          </w:rPr>
        </w:r>
        <w:r>
          <w:rPr>
            <w:noProof/>
            <w:webHidden/>
          </w:rPr>
          <w:fldChar w:fldCharType="separate"/>
        </w:r>
        <w:r>
          <w:rPr>
            <w:noProof/>
            <w:webHidden/>
          </w:rPr>
          <w:t>5</w:t>
        </w:r>
        <w:r>
          <w:rPr>
            <w:noProof/>
            <w:webHidden/>
          </w:rPr>
          <w:fldChar w:fldCharType="end"/>
        </w:r>
      </w:hyperlink>
    </w:p>
    <w:p w14:paraId="280750C8" w14:textId="4D5A7AE1" w:rsidR="00973719" w:rsidRDefault="00973719">
      <w:pPr>
        <w:pStyle w:val="TOC3"/>
        <w:tabs>
          <w:tab w:val="right" w:leader="dot" w:pos="9019"/>
        </w:tabs>
        <w:rPr>
          <w:rFonts w:asciiTheme="minorHAnsi" w:eastAsiaTheme="minorEastAsia" w:hAnsiTheme="minorHAnsi" w:cstheme="minorBidi"/>
          <w:noProof/>
        </w:rPr>
      </w:pPr>
      <w:hyperlink w:anchor="_Toc66547339" w:history="1">
        <w:r w:rsidRPr="001304CC">
          <w:rPr>
            <w:rStyle w:val="Hyperlink"/>
            <w:noProof/>
            <w:lang w:val="en-GB"/>
          </w:rPr>
          <w:t>Research challenges – to achieve transformative ocean science solutions</w:t>
        </w:r>
        <w:r>
          <w:rPr>
            <w:noProof/>
            <w:webHidden/>
          </w:rPr>
          <w:tab/>
        </w:r>
        <w:r>
          <w:rPr>
            <w:noProof/>
            <w:webHidden/>
          </w:rPr>
          <w:fldChar w:fldCharType="begin"/>
        </w:r>
        <w:r>
          <w:rPr>
            <w:noProof/>
            <w:webHidden/>
          </w:rPr>
          <w:instrText xml:space="preserve"> PAGEREF _Toc66547339 \h </w:instrText>
        </w:r>
        <w:r>
          <w:rPr>
            <w:noProof/>
            <w:webHidden/>
          </w:rPr>
        </w:r>
        <w:r>
          <w:rPr>
            <w:noProof/>
            <w:webHidden/>
          </w:rPr>
          <w:fldChar w:fldCharType="separate"/>
        </w:r>
        <w:r>
          <w:rPr>
            <w:noProof/>
            <w:webHidden/>
          </w:rPr>
          <w:t>6</w:t>
        </w:r>
        <w:r>
          <w:rPr>
            <w:noProof/>
            <w:webHidden/>
          </w:rPr>
          <w:fldChar w:fldCharType="end"/>
        </w:r>
      </w:hyperlink>
    </w:p>
    <w:p w14:paraId="3BB2C38D" w14:textId="44FA93A1" w:rsidR="00973719" w:rsidRDefault="00973719">
      <w:pPr>
        <w:pStyle w:val="TOC3"/>
        <w:tabs>
          <w:tab w:val="right" w:leader="dot" w:pos="9019"/>
        </w:tabs>
        <w:rPr>
          <w:rFonts w:asciiTheme="minorHAnsi" w:eastAsiaTheme="minorEastAsia" w:hAnsiTheme="minorHAnsi" w:cstheme="minorBidi"/>
          <w:noProof/>
        </w:rPr>
      </w:pPr>
      <w:hyperlink w:anchor="_Toc66547340" w:history="1">
        <w:r w:rsidRPr="001304CC">
          <w:rPr>
            <w:rStyle w:val="Hyperlink"/>
            <w:noProof/>
            <w:lang w:val="en-GB"/>
          </w:rPr>
          <w:t>Organisational challenges – for achieving high impact science in the region</w:t>
        </w:r>
        <w:r>
          <w:rPr>
            <w:noProof/>
            <w:webHidden/>
          </w:rPr>
          <w:tab/>
        </w:r>
        <w:r>
          <w:rPr>
            <w:noProof/>
            <w:webHidden/>
          </w:rPr>
          <w:fldChar w:fldCharType="begin"/>
        </w:r>
        <w:r>
          <w:rPr>
            <w:noProof/>
            <w:webHidden/>
          </w:rPr>
          <w:instrText xml:space="preserve"> PAGEREF _Toc66547340 \h </w:instrText>
        </w:r>
        <w:r>
          <w:rPr>
            <w:noProof/>
            <w:webHidden/>
          </w:rPr>
        </w:r>
        <w:r>
          <w:rPr>
            <w:noProof/>
            <w:webHidden/>
          </w:rPr>
          <w:fldChar w:fldCharType="separate"/>
        </w:r>
        <w:r>
          <w:rPr>
            <w:noProof/>
            <w:webHidden/>
          </w:rPr>
          <w:t>10</w:t>
        </w:r>
        <w:r>
          <w:rPr>
            <w:noProof/>
            <w:webHidden/>
          </w:rPr>
          <w:fldChar w:fldCharType="end"/>
        </w:r>
      </w:hyperlink>
    </w:p>
    <w:p w14:paraId="5404C938" w14:textId="2CD4D0BF" w:rsidR="00973719" w:rsidRDefault="00973719">
      <w:pPr>
        <w:pStyle w:val="TOC3"/>
        <w:tabs>
          <w:tab w:val="right" w:leader="dot" w:pos="9019"/>
        </w:tabs>
        <w:rPr>
          <w:rFonts w:asciiTheme="minorHAnsi" w:eastAsiaTheme="minorEastAsia" w:hAnsiTheme="minorHAnsi" w:cstheme="minorBidi"/>
          <w:noProof/>
        </w:rPr>
      </w:pPr>
      <w:hyperlink w:anchor="_Toc66547341" w:history="1">
        <w:r w:rsidRPr="001304CC">
          <w:rPr>
            <w:rStyle w:val="Hyperlink"/>
            <w:noProof/>
            <w:lang w:val="en-GB"/>
          </w:rPr>
          <w:t>Uptake challenges - to enhance societal benefit of ocean science in the Arctic</w:t>
        </w:r>
        <w:r>
          <w:rPr>
            <w:noProof/>
            <w:webHidden/>
          </w:rPr>
          <w:tab/>
        </w:r>
        <w:r>
          <w:rPr>
            <w:noProof/>
            <w:webHidden/>
          </w:rPr>
          <w:fldChar w:fldCharType="begin"/>
        </w:r>
        <w:r>
          <w:rPr>
            <w:noProof/>
            <w:webHidden/>
          </w:rPr>
          <w:instrText xml:space="preserve"> PAGEREF _Toc66547341 \h </w:instrText>
        </w:r>
        <w:r>
          <w:rPr>
            <w:noProof/>
            <w:webHidden/>
          </w:rPr>
        </w:r>
        <w:r>
          <w:rPr>
            <w:noProof/>
            <w:webHidden/>
          </w:rPr>
          <w:fldChar w:fldCharType="separate"/>
        </w:r>
        <w:r>
          <w:rPr>
            <w:noProof/>
            <w:webHidden/>
          </w:rPr>
          <w:t>13</w:t>
        </w:r>
        <w:r>
          <w:rPr>
            <w:noProof/>
            <w:webHidden/>
          </w:rPr>
          <w:fldChar w:fldCharType="end"/>
        </w:r>
      </w:hyperlink>
    </w:p>
    <w:p w14:paraId="56A850BE" w14:textId="14F87DC6" w:rsidR="00973719" w:rsidRDefault="00973719">
      <w:pPr>
        <w:pStyle w:val="TOC2"/>
        <w:rPr>
          <w:rFonts w:asciiTheme="minorHAnsi" w:eastAsiaTheme="minorEastAsia" w:hAnsiTheme="minorHAnsi" w:cstheme="minorBidi"/>
          <w:noProof/>
        </w:rPr>
      </w:pPr>
      <w:hyperlink w:anchor="_Toc66547342" w:history="1">
        <w:r w:rsidRPr="001304CC">
          <w:rPr>
            <w:rStyle w:val="Hyperlink"/>
            <w:noProof/>
            <w:lang w:val="en-GB"/>
          </w:rPr>
          <w:t>Annex</w:t>
        </w:r>
        <w:r>
          <w:rPr>
            <w:noProof/>
            <w:webHidden/>
          </w:rPr>
          <w:tab/>
        </w:r>
        <w:r>
          <w:rPr>
            <w:noProof/>
            <w:webHidden/>
          </w:rPr>
          <w:fldChar w:fldCharType="begin"/>
        </w:r>
        <w:r>
          <w:rPr>
            <w:noProof/>
            <w:webHidden/>
          </w:rPr>
          <w:instrText xml:space="preserve"> PAGEREF _Toc66547342 \h </w:instrText>
        </w:r>
        <w:r>
          <w:rPr>
            <w:noProof/>
            <w:webHidden/>
          </w:rPr>
        </w:r>
        <w:r>
          <w:rPr>
            <w:noProof/>
            <w:webHidden/>
          </w:rPr>
          <w:fldChar w:fldCharType="separate"/>
        </w:r>
        <w:r>
          <w:rPr>
            <w:noProof/>
            <w:webHidden/>
          </w:rPr>
          <w:t>18</w:t>
        </w:r>
        <w:r>
          <w:rPr>
            <w:noProof/>
            <w:webHidden/>
          </w:rPr>
          <w:fldChar w:fldCharType="end"/>
        </w:r>
      </w:hyperlink>
    </w:p>
    <w:p w14:paraId="122E7C57" w14:textId="248C675D" w:rsidR="00973719" w:rsidRDefault="00973719">
      <w:pPr>
        <w:pStyle w:val="TOC3"/>
        <w:tabs>
          <w:tab w:val="left" w:pos="1100"/>
          <w:tab w:val="right" w:leader="dot" w:pos="9019"/>
        </w:tabs>
        <w:rPr>
          <w:rFonts w:asciiTheme="minorHAnsi" w:eastAsiaTheme="minorEastAsia" w:hAnsiTheme="minorHAnsi" w:cstheme="minorBidi"/>
          <w:noProof/>
        </w:rPr>
      </w:pPr>
      <w:hyperlink w:anchor="_Toc66547343" w:history="1">
        <w:r w:rsidRPr="001304CC">
          <w:rPr>
            <w:rStyle w:val="Hyperlink"/>
            <w:noProof/>
            <w:lang w:val="en-GB"/>
          </w:rPr>
          <w:t>A)</w:t>
        </w:r>
        <w:r>
          <w:rPr>
            <w:rFonts w:asciiTheme="minorHAnsi" w:eastAsiaTheme="minorEastAsia" w:hAnsiTheme="minorHAnsi" w:cstheme="minorBidi"/>
            <w:noProof/>
          </w:rPr>
          <w:tab/>
        </w:r>
        <w:r w:rsidRPr="001304CC">
          <w:rPr>
            <w:rStyle w:val="Hyperlink"/>
            <w:noProof/>
            <w:lang w:val="en-GB"/>
          </w:rPr>
          <w:t>The Arctic Action Plan development process</w:t>
        </w:r>
        <w:r>
          <w:rPr>
            <w:noProof/>
            <w:webHidden/>
          </w:rPr>
          <w:tab/>
        </w:r>
        <w:r>
          <w:rPr>
            <w:noProof/>
            <w:webHidden/>
          </w:rPr>
          <w:fldChar w:fldCharType="begin"/>
        </w:r>
        <w:r>
          <w:rPr>
            <w:noProof/>
            <w:webHidden/>
          </w:rPr>
          <w:instrText xml:space="preserve"> PAGEREF _Toc66547343 \h </w:instrText>
        </w:r>
        <w:r>
          <w:rPr>
            <w:noProof/>
            <w:webHidden/>
          </w:rPr>
        </w:r>
        <w:r>
          <w:rPr>
            <w:noProof/>
            <w:webHidden/>
          </w:rPr>
          <w:fldChar w:fldCharType="separate"/>
        </w:r>
        <w:r>
          <w:rPr>
            <w:noProof/>
            <w:webHidden/>
          </w:rPr>
          <w:t>18</w:t>
        </w:r>
        <w:r>
          <w:rPr>
            <w:noProof/>
            <w:webHidden/>
          </w:rPr>
          <w:fldChar w:fldCharType="end"/>
        </w:r>
      </w:hyperlink>
    </w:p>
    <w:p w14:paraId="64A4F838" w14:textId="55298AC7" w:rsidR="00973719" w:rsidRDefault="00973719">
      <w:pPr>
        <w:pStyle w:val="TOC3"/>
        <w:tabs>
          <w:tab w:val="right" w:leader="dot" w:pos="9019"/>
        </w:tabs>
        <w:rPr>
          <w:rFonts w:asciiTheme="minorHAnsi" w:eastAsiaTheme="minorEastAsia" w:hAnsiTheme="minorHAnsi" w:cstheme="minorBidi"/>
          <w:noProof/>
        </w:rPr>
      </w:pPr>
      <w:hyperlink w:anchor="_Toc66547345" w:history="1">
        <w:r w:rsidRPr="001304CC">
          <w:rPr>
            <w:rStyle w:val="Hyperlink"/>
            <w:noProof/>
            <w:lang w:val="en-GB"/>
          </w:rPr>
          <w:t xml:space="preserve">B) </w:t>
        </w:r>
        <w:r>
          <w:rPr>
            <w:rStyle w:val="Hyperlink"/>
            <w:noProof/>
            <w:lang w:val="en-GB"/>
          </w:rPr>
          <w:t xml:space="preserve">      </w:t>
        </w:r>
        <w:r w:rsidRPr="001304CC">
          <w:rPr>
            <w:rStyle w:val="Hyperlink"/>
            <w:noProof/>
            <w:lang w:val="en-GB"/>
          </w:rPr>
          <w:t xml:space="preserve">Existing and planned activities and initiatives that address the Action </w:t>
        </w:r>
        <w:r w:rsidRPr="001304CC">
          <w:rPr>
            <w:rStyle w:val="Hyperlink"/>
            <w:noProof/>
            <w:lang w:val="en-GB"/>
          </w:rPr>
          <w:t>Plan</w:t>
        </w:r>
        <w:r>
          <w:rPr>
            <w:noProof/>
            <w:webHidden/>
          </w:rPr>
          <w:tab/>
        </w:r>
        <w:r>
          <w:rPr>
            <w:noProof/>
            <w:webHidden/>
          </w:rPr>
          <w:fldChar w:fldCharType="begin"/>
        </w:r>
        <w:r>
          <w:rPr>
            <w:noProof/>
            <w:webHidden/>
          </w:rPr>
          <w:instrText xml:space="preserve"> PAGEREF _Toc66547345 \h </w:instrText>
        </w:r>
        <w:r>
          <w:rPr>
            <w:noProof/>
            <w:webHidden/>
          </w:rPr>
        </w:r>
        <w:r>
          <w:rPr>
            <w:noProof/>
            <w:webHidden/>
          </w:rPr>
          <w:fldChar w:fldCharType="separate"/>
        </w:r>
        <w:r>
          <w:rPr>
            <w:noProof/>
            <w:webHidden/>
          </w:rPr>
          <w:t>20</w:t>
        </w:r>
        <w:r>
          <w:rPr>
            <w:noProof/>
            <w:webHidden/>
          </w:rPr>
          <w:fldChar w:fldCharType="end"/>
        </w:r>
      </w:hyperlink>
    </w:p>
    <w:p w14:paraId="720762FE" w14:textId="66FC456C" w:rsidR="00637AD6" w:rsidRPr="007A5B7E" w:rsidRDefault="00A74FE9" w:rsidP="0043375B">
      <w:pPr>
        <w:rPr>
          <w:lang w:val="en-GB"/>
        </w:rPr>
      </w:pPr>
      <w:r w:rsidRPr="007A5B7E">
        <w:rPr>
          <w:lang w:val="en-GB"/>
        </w:rPr>
        <w:fldChar w:fldCharType="end"/>
      </w:r>
    </w:p>
    <w:p w14:paraId="4DE45ECB" w14:textId="322BEE20" w:rsidR="0063051A" w:rsidRDefault="0063051A" w:rsidP="00597AAD">
      <w:pPr>
        <w:pStyle w:val="Heading2"/>
        <w:rPr>
          <w:lang w:val="en-GB"/>
        </w:rPr>
      </w:pPr>
    </w:p>
    <w:p w14:paraId="5A5AFDA4" w14:textId="77777777" w:rsidR="00973719" w:rsidRPr="00973719" w:rsidRDefault="00973719" w:rsidP="00973719">
      <w:pPr>
        <w:rPr>
          <w:lang w:val="en-GB"/>
        </w:rPr>
      </w:pPr>
    </w:p>
    <w:p w14:paraId="7C51BD60" w14:textId="7170E309" w:rsidR="00973719" w:rsidRDefault="00973719" w:rsidP="00973719">
      <w:pPr>
        <w:rPr>
          <w:lang w:val="en-GB"/>
        </w:rPr>
      </w:pPr>
    </w:p>
    <w:p w14:paraId="12C2C0F7" w14:textId="77777777" w:rsidR="00973719" w:rsidRPr="00973719" w:rsidRDefault="00973719" w:rsidP="00973719">
      <w:pPr>
        <w:rPr>
          <w:lang w:val="en-GB"/>
        </w:rPr>
      </w:pPr>
    </w:p>
    <w:p w14:paraId="08ECEC69" w14:textId="50BBC0E8" w:rsidR="00910C47" w:rsidRPr="007A5B7E" w:rsidRDefault="00910C47" w:rsidP="00597AAD">
      <w:pPr>
        <w:pStyle w:val="Heading2"/>
        <w:rPr>
          <w:lang w:val="en-GB"/>
        </w:rPr>
      </w:pPr>
      <w:bookmarkStart w:id="1" w:name="_Toc66547325"/>
      <w:r w:rsidRPr="007A5B7E">
        <w:rPr>
          <w:lang w:val="en-GB"/>
        </w:rPr>
        <w:lastRenderedPageBreak/>
        <w:t>Prologue</w:t>
      </w:r>
      <w:bookmarkEnd w:id="0"/>
      <w:bookmarkEnd w:id="1"/>
    </w:p>
    <w:p w14:paraId="7882E46F" w14:textId="1E82B507" w:rsidR="00C1593C" w:rsidRPr="00A807F6" w:rsidRDefault="00C1593C" w:rsidP="0049621B">
      <w:pPr>
        <w:spacing w:before="240" w:after="240"/>
        <w:rPr>
          <w:lang w:val="en-GB"/>
        </w:rPr>
      </w:pPr>
      <w:r w:rsidRPr="007A5B7E">
        <w:rPr>
          <w:lang w:val="en-GB"/>
        </w:rPr>
        <w:t xml:space="preserve">The United Nations Decade </w:t>
      </w:r>
      <w:r w:rsidR="00F06BED" w:rsidRPr="007A5B7E">
        <w:rPr>
          <w:lang w:val="en-GB"/>
        </w:rPr>
        <w:t>of</w:t>
      </w:r>
      <w:r w:rsidRPr="00C15E92">
        <w:rPr>
          <w:lang w:val="en-GB"/>
        </w:rPr>
        <w:t xml:space="preserve"> Ocean Science for Sustainable Development (2021-2030) (‘Ocean Decade’) represents a unique opportunity to rally global scientific and societal capacities towards addressing pressing societal challenges for sustainable development. While the marine environ</w:t>
      </w:r>
      <w:r w:rsidRPr="0028787D">
        <w:rPr>
          <w:lang w:val="en-GB"/>
        </w:rPr>
        <w:t xml:space="preserve">ment on planet earth may be viewed as one extended ocean, sustainable development consists of highly complex regional challenges spanning both environmental, economic and social dimensions. Actions to address these challenges </w:t>
      </w:r>
      <w:r w:rsidR="000D5C96" w:rsidRPr="0028787D">
        <w:rPr>
          <w:lang w:val="en-GB"/>
        </w:rPr>
        <w:t xml:space="preserve">therefore </w:t>
      </w:r>
      <w:r w:rsidRPr="00041AFC">
        <w:rPr>
          <w:lang w:val="en-GB"/>
        </w:rPr>
        <w:t xml:space="preserve">require coordinated </w:t>
      </w:r>
      <w:r w:rsidRPr="00934636">
        <w:rPr>
          <w:lang w:val="en-GB"/>
        </w:rPr>
        <w:t>implementation at global</w:t>
      </w:r>
      <w:r w:rsidR="00A167C4" w:rsidRPr="00934636">
        <w:rPr>
          <w:lang w:val="en-GB"/>
        </w:rPr>
        <w:t>,</w:t>
      </w:r>
      <w:r w:rsidRPr="00934636">
        <w:rPr>
          <w:lang w:val="en-GB"/>
        </w:rPr>
        <w:t xml:space="preserve"> regional</w:t>
      </w:r>
      <w:r w:rsidR="00A167C4" w:rsidRPr="00A807F6">
        <w:rPr>
          <w:lang w:val="en-GB"/>
        </w:rPr>
        <w:t xml:space="preserve"> and local</w:t>
      </w:r>
      <w:r w:rsidRPr="00A807F6">
        <w:rPr>
          <w:lang w:val="en-GB"/>
        </w:rPr>
        <w:t xml:space="preserve"> levels</w:t>
      </w:r>
      <w:r w:rsidR="009D0D5F" w:rsidRPr="00A807F6">
        <w:rPr>
          <w:lang w:val="en-GB"/>
        </w:rPr>
        <w:t>, including in the Arctic.</w:t>
      </w:r>
    </w:p>
    <w:p w14:paraId="0820A5CC" w14:textId="673C974C" w:rsidR="00C1593C" w:rsidRPr="00A807F6" w:rsidRDefault="00C1593C" w:rsidP="0049621B">
      <w:pPr>
        <w:spacing w:before="240" w:after="240"/>
        <w:rPr>
          <w:lang w:val="en-GB"/>
        </w:rPr>
      </w:pPr>
      <w:r w:rsidRPr="00A807F6">
        <w:rPr>
          <w:lang w:val="en-GB"/>
        </w:rPr>
        <w:t xml:space="preserve">Based on the recommendations in the global Ocean Decade implementation plan and with support from IOC of </w:t>
      </w:r>
      <w:r w:rsidR="0007790A" w:rsidRPr="00A807F6">
        <w:rPr>
          <w:lang w:val="en-GB"/>
        </w:rPr>
        <w:t>UNES</w:t>
      </w:r>
      <w:r w:rsidRPr="00A807F6">
        <w:rPr>
          <w:lang w:val="en-GB"/>
        </w:rPr>
        <w:t>C</w:t>
      </w:r>
      <w:r w:rsidR="0007790A" w:rsidRPr="00A807F6">
        <w:rPr>
          <w:lang w:val="en-GB"/>
        </w:rPr>
        <w:t>O</w:t>
      </w:r>
      <w:r w:rsidR="00C15E92">
        <w:rPr>
          <w:rStyle w:val="FootnoteReference"/>
          <w:lang w:val="en-GB"/>
        </w:rPr>
        <w:footnoteReference w:id="1"/>
      </w:r>
      <w:r w:rsidRPr="00C15E92">
        <w:rPr>
          <w:lang w:val="en-GB"/>
        </w:rPr>
        <w:t xml:space="preserve">, a series of regional workshops were encouraged in order to </w:t>
      </w:r>
      <w:r w:rsidR="00A75109" w:rsidRPr="0028787D">
        <w:rPr>
          <w:lang w:val="en-GB"/>
        </w:rPr>
        <w:t>inform</w:t>
      </w:r>
      <w:r w:rsidRPr="0028787D">
        <w:rPr>
          <w:lang w:val="en-GB"/>
        </w:rPr>
        <w:t xml:space="preserve"> the development of the </w:t>
      </w:r>
      <w:hyperlink r:id="rId9" w:history="1">
        <w:r w:rsidRPr="0028787D">
          <w:rPr>
            <w:rStyle w:val="Hyperlink"/>
            <w:lang w:val="en-GB"/>
          </w:rPr>
          <w:t>Implementation Plan for the Ocean Decade</w:t>
        </w:r>
      </w:hyperlink>
      <w:r w:rsidR="000C3637" w:rsidRPr="007A5B7E">
        <w:rPr>
          <w:lang w:val="en-GB"/>
        </w:rPr>
        <w:t xml:space="preserve"> </w:t>
      </w:r>
      <w:r w:rsidRPr="007A5B7E">
        <w:rPr>
          <w:lang w:val="en-GB"/>
        </w:rPr>
        <w:t xml:space="preserve">and develop </w:t>
      </w:r>
      <w:r w:rsidRPr="00C15E92">
        <w:rPr>
          <w:lang w:val="en-GB"/>
        </w:rPr>
        <w:t xml:space="preserve">regional action plans. The initiative for the Arctic started with a one-day Policy - Business - Science Dialogue meeting in </w:t>
      </w:r>
      <w:proofErr w:type="spellStart"/>
      <w:r w:rsidRPr="00C15E92">
        <w:rPr>
          <w:lang w:val="en-GB"/>
        </w:rPr>
        <w:t>Tromsø</w:t>
      </w:r>
      <w:proofErr w:type="spellEnd"/>
      <w:r w:rsidR="00F06BED" w:rsidRPr="0028787D">
        <w:rPr>
          <w:lang w:val="en-GB"/>
        </w:rPr>
        <w:t>, Norway</w:t>
      </w:r>
      <w:r w:rsidRPr="0028787D">
        <w:rPr>
          <w:lang w:val="en-GB"/>
        </w:rPr>
        <w:t xml:space="preserve"> hosted by the </w:t>
      </w:r>
      <w:r w:rsidRPr="00041AFC">
        <w:rPr>
          <w:lang w:val="en-GB"/>
        </w:rPr>
        <w:t>Research Council</w:t>
      </w:r>
      <w:r w:rsidR="00F06BED" w:rsidRPr="00934636">
        <w:rPr>
          <w:lang w:val="en-GB"/>
        </w:rPr>
        <w:t xml:space="preserve"> of Norway</w:t>
      </w:r>
      <w:r w:rsidRPr="00934636">
        <w:rPr>
          <w:lang w:val="en-GB"/>
        </w:rPr>
        <w:t>, as part of the Arctic Frontiers conference in January 2020</w:t>
      </w:r>
      <w:r w:rsidR="00317C97" w:rsidRPr="007A5B7E">
        <w:rPr>
          <w:rStyle w:val="FootnoteReference"/>
          <w:lang w:val="en-GB"/>
        </w:rPr>
        <w:footnoteReference w:id="2"/>
      </w:r>
      <w:r w:rsidRPr="007A5B7E">
        <w:rPr>
          <w:lang w:val="en-GB"/>
        </w:rPr>
        <w:t>. This was to be followed by a three-day workshop in April in Copenhagen,</w:t>
      </w:r>
      <w:r w:rsidR="00F06BED" w:rsidRPr="00C15E92">
        <w:rPr>
          <w:lang w:val="en-GB"/>
        </w:rPr>
        <w:t xml:space="preserve"> Denmark</w:t>
      </w:r>
      <w:r w:rsidRPr="00C15E92">
        <w:rPr>
          <w:lang w:val="en-GB"/>
        </w:rPr>
        <w:t xml:space="preserve"> hosted by the Danish Centre for Marine Research where the Action Plan could be deve</w:t>
      </w:r>
      <w:r w:rsidRPr="0028787D">
        <w:rPr>
          <w:lang w:val="en-GB"/>
        </w:rPr>
        <w:t xml:space="preserve">loped. Due to </w:t>
      </w:r>
      <w:r w:rsidR="0049621B" w:rsidRPr="0028787D">
        <w:rPr>
          <w:lang w:val="en-GB"/>
        </w:rPr>
        <w:t xml:space="preserve">the </w:t>
      </w:r>
      <w:r w:rsidRPr="0028787D">
        <w:rPr>
          <w:lang w:val="en-GB"/>
        </w:rPr>
        <w:t>COVID-19 pandemic, this was transformed in a series of online workshops held i</w:t>
      </w:r>
      <w:r w:rsidRPr="00041AFC">
        <w:rPr>
          <w:lang w:val="en-GB"/>
        </w:rPr>
        <w:t xml:space="preserve">n October and November of 2020 for which working groups organized around the seven Decade </w:t>
      </w:r>
      <w:r w:rsidR="0007790A" w:rsidRPr="00934636">
        <w:rPr>
          <w:lang w:val="en-GB"/>
        </w:rPr>
        <w:t xml:space="preserve">Societal </w:t>
      </w:r>
      <w:r w:rsidRPr="00934636">
        <w:rPr>
          <w:lang w:val="en-GB"/>
        </w:rPr>
        <w:t xml:space="preserve">Outcomes were established. About &gt;300 participants from industry, science, governments, NGOs and the broader public (See </w:t>
      </w:r>
      <w:r w:rsidR="00973719">
        <w:rPr>
          <w:lang w:val="en-GB"/>
        </w:rPr>
        <w:t>Annex C</w:t>
      </w:r>
      <w:r w:rsidRPr="00A807F6">
        <w:rPr>
          <w:lang w:val="en-GB"/>
        </w:rPr>
        <w:t xml:space="preserve"> for breakdown of participant affiliations) discussed the barriers and scientific challenges for reaching sustainable development and</w:t>
      </w:r>
      <w:r w:rsidR="0007790A" w:rsidRPr="00A807F6">
        <w:rPr>
          <w:lang w:val="en-GB"/>
        </w:rPr>
        <w:t xml:space="preserve"> potential science-based solutions that could help</w:t>
      </w:r>
      <w:r w:rsidRPr="00A807F6">
        <w:rPr>
          <w:lang w:val="en-GB"/>
        </w:rPr>
        <w:t xml:space="preserve"> achieve them. This culminated in an online consultation in the beginning of 2021, where the plan at h</w:t>
      </w:r>
      <w:r w:rsidR="000D5C96" w:rsidRPr="00A807F6">
        <w:rPr>
          <w:lang w:val="en-GB"/>
        </w:rPr>
        <w:t>and was review</w:t>
      </w:r>
      <w:r w:rsidR="0007790A" w:rsidRPr="00A807F6">
        <w:rPr>
          <w:lang w:val="en-GB"/>
        </w:rPr>
        <w:t xml:space="preserve">ed and finalised. </w:t>
      </w:r>
    </w:p>
    <w:p w14:paraId="346D6D50" w14:textId="47C32613" w:rsidR="008B4EB4" w:rsidRPr="0028787D" w:rsidRDefault="0007790A" w:rsidP="0049621B">
      <w:pPr>
        <w:spacing w:before="240" w:after="240"/>
        <w:rPr>
          <w:lang w:val="en-GB"/>
        </w:rPr>
      </w:pPr>
      <w:r w:rsidRPr="00A807F6">
        <w:rPr>
          <w:lang w:val="en-GB"/>
        </w:rPr>
        <w:t xml:space="preserve">With this </w:t>
      </w:r>
      <w:r w:rsidR="008B4EB4" w:rsidRPr="00A807F6">
        <w:rPr>
          <w:lang w:val="en-GB"/>
        </w:rPr>
        <w:t xml:space="preserve">first </w:t>
      </w:r>
      <w:r w:rsidR="000D332B" w:rsidRPr="00A807F6">
        <w:rPr>
          <w:lang w:val="en-GB"/>
        </w:rPr>
        <w:t xml:space="preserve">Action Plan </w:t>
      </w:r>
      <w:r w:rsidRPr="00A807F6">
        <w:rPr>
          <w:lang w:val="en-GB"/>
        </w:rPr>
        <w:t>we hope that the Ocean Decade community will find inspiration and guidance to deliver transformative ocean science solutions</w:t>
      </w:r>
      <w:r w:rsidR="008B4EB4" w:rsidRPr="00A807F6">
        <w:rPr>
          <w:lang w:val="en-GB"/>
        </w:rPr>
        <w:t xml:space="preserve"> for </w:t>
      </w:r>
      <w:r w:rsidR="00A75109" w:rsidRPr="00A807F6">
        <w:rPr>
          <w:lang w:val="en-GB"/>
        </w:rPr>
        <w:t xml:space="preserve">sustainable development in </w:t>
      </w:r>
      <w:r w:rsidR="008B4EB4" w:rsidRPr="00A807F6">
        <w:rPr>
          <w:lang w:val="en-GB"/>
        </w:rPr>
        <w:t>the Arctic region.</w:t>
      </w:r>
      <w:r w:rsidR="005849EB" w:rsidRPr="00A807F6">
        <w:rPr>
          <w:lang w:val="en-GB"/>
        </w:rPr>
        <w:t xml:space="preserve"> </w:t>
      </w:r>
      <w:r w:rsidR="008B4EB4" w:rsidRPr="00A807F6">
        <w:rPr>
          <w:lang w:val="en-GB"/>
        </w:rPr>
        <w:t>As a bottom-up co-creation process with no formal restrictions for participants, the plan represent</w:t>
      </w:r>
      <w:r w:rsidR="005849EB" w:rsidRPr="00A807F6">
        <w:rPr>
          <w:lang w:val="en-GB"/>
        </w:rPr>
        <w:t>s</w:t>
      </w:r>
      <w:r w:rsidR="008B4EB4" w:rsidRPr="00A807F6">
        <w:rPr>
          <w:lang w:val="en-GB"/>
        </w:rPr>
        <w:t xml:space="preserve"> a</w:t>
      </w:r>
      <w:r w:rsidR="005849EB" w:rsidRPr="00A807F6">
        <w:rPr>
          <w:lang w:val="en-GB"/>
        </w:rPr>
        <w:t xml:space="preserve"> </w:t>
      </w:r>
      <w:r w:rsidR="0049621B" w:rsidRPr="00A807F6">
        <w:rPr>
          <w:lang w:val="en-GB"/>
        </w:rPr>
        <w:t xml:space="preserve">global </w:t>
      </w:r>
      <w:r w:rsidR="008B4EB4" w:rsidRPr="00A807F6">
        <w:rPr>
          <w:lang w:val="en-GB"/>
        </w:rPr>
        <w:t xml:space="preserve">community driven effort with no formal ownership or legal mandate. This should be seen as a strength given the Ocean Decade’s ambitions of creating the highest level of momentum from all corners of society. </w:t>
      </w:r>
      <w:r w:rsidR="00A75109" w:rsidRPr="00A807F6">
        <w:rPr>
          <w:lang w:val="en-GB"/>
        </w:rPr>
        <w:t xml:space="preserve">Going forward this </w:t>
      </w:r>
      <w:r w:rsidR="00A75109" w:rsidRPr="0028787D">
        <w:rPr>
          <w:lang w:val="en-GB"/>
        </w:rPr>
        <w:t xml:space="preserve">inclusive approach </w:t>
      </w:r>
      <w:r w:rsidR="005849EB" w:rsidRPr="0028787D">
        <w:rPr>
          <w:lang w:val="en-GB"/>
        </w:rPr>
        <w:t xml:space="preserve">has to </w:t>
      </w:r>
      <w:r w:rsidR="00A75109" w:rsidRPr="0028787D">
        <w:rPr>
          <w:lang w:val="en-GB"/>
        </w:rPr>
        <w:t xml:space="preserve">be further strengthened, in particular in relation to engaging the different Arctic communities, as the plan is </w:t>
      </w:r>
      <w:r w:rsidR="0049621B" w:rsidRPr="0028787D">
        <w:rPr>
          <w:lang w:val="en-GB"/>
        </w:rPr>
        <w:t xml:space="preserve">revised and </w:t>
      </w:r>
      <w:r w:rsidR="00A75109" w:rsidRPr="0028787D">
        <w:rPr>
          <w:lang w:val="en-GB"/>
        </w:rPr>
        <w:t xml:space="preserve">updated </w:t>
      </w:r>
      <w:r w:rsidR="00317C97" w:rsidRPr="0028787D">
        <w:rPr>
          <w:lang w:val="en-GB"/>
        </w:rPr>
        <w:t>during the Decade</w:t>
      </w:r>
      <w:r w:rsidR="00A75109" w:rsidRPr="0028787D">
        <w:rPr>
          <w:lang w:val="en-GB"/>
        </w:rPr>
        <w:t>.</w:t>
      </w:r>
    </w:p>
    <w:p w14:paraId="43678417" w14:textId="169804AE" w:rsidR="000C3637" w:rsidRPr="0028787D" w:rsidRDefault="000C3637" w:rsidP="005849EB">
      <w:pPr>
        <w:spacing w:before="240" w:after="240"/>
        <w:jc w:val="center"/>
        <w:rPr>
          <w:b/>
          <w:lang w:val="en-GB"/>
        </w:rPr>
      </w:pPr>
      <w:r w:rsidRPr="0028787D">
        <w:rPr>
          <w:b/>
          <w:i/>
          <w:lang w:val="en-GB"/>
        </w:rPr>
        <w:t xml:space="preserve">The Arctic region is now positioned to </w:t>
      </w:r>
      <w:r w:rsidR="00317C97" w:rsidRPr="0028787D">
        <w:rPr>
          <w:b/>
          <w:i/>
          <w:lang w:val="en-GB"/>
        </w:rPr>
        <w:t>join</w:t>
      </w:r>
      <w:r w:rsidRPr="0028787D">
        <w:rPr>
          <w:b/>
          <w:i/>
          <w:lang w:val="en-GB"/>
        </w:rPr>
        <w:t xml:space="preserve"> the Ocean Decade</w:t>
      </w:r>
    </w:p>
    <w:p w14:paraId="6DF621FB" w14:textId="77777777" w:rsidR="00637AD6" w:rsidRPr="0028787D" w:rsidRDefault="00637AD6" w:rsidP="00804790">
      <w:pPr>
        <w:jc w:val="center"/>
        <w:rPr>
          <w:sz w:val="32"/>
          <w:szCs w:val="32"/>
          <w:lang w:val="en-GB"/>
        </w:rPr>
      </w:pPr>
    </w:p>
    <w:p w14:paraId="4961A069" w14:textId="77777777" w:rsidR="000D332B" w:rsidRPr="0028787D" w:rsidRDefault="000D5A54">
      <w:pPr>
        <w:rPr>
          <w:lang w:val="en-GB"/>
        </w:rPr>
        <w:sectPr w:rsidR="000D332B" w:rsidRPr="0028787D" w:rsidSect="00664D8F">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420" w:footer="720" w:gutter="0"/>
          <w:pgNumType w:start="1"/>
          <w:cols w:space="708"/>
        </w:sectPr>
      </w:pPr>
      <w:r w:rsidRPr="0028787D">
        <w:rPr>
          <w:lang w:val="en-GB"/>
        </w:rPr>
        <w:br w:type="page"/>
      </w:r>
    </w:p>
    <w:p w14:paraId="6755257A" w14:textId="21BD467B" w:rsidR="000C3637" w:rsidRPr="0028787D" w:rsidRDefault="00F30C9A" w:rsidP="007B2B08">
      <w:pPr>
        <w:pStyle w:val="Heading2"/>
        <w:rPr>
          <w:lang w:val="en-GB"/>
        </w:rPr>
      </w:pPr>
      <w:bookmarkStart w:id="2" w:name="_Toc66547326"/>
      <w:r w:rsidRPr="007A5B7E">
        <w:rPr>
          <w:lang w:val="en-GB"/>
        </w:rPr>
        <w:lastRenderedPageBreak/>
        <w:t>Brief s</w:t>
      </w:r>
      <w:r w:rsidR="000C3637" w:rsidRPr="007A5B7E">
        <w:rPr>
          <w:lang w:val="en-GB"/>
        </w:rPr>
        <w:t>ummary</w:t>
      </w:r>
      <w:r w:rsidR="001C1849" w:rsidRPr="007A5B7E">
        <w:rPr>
          <w:lang w:val="en-GB"/>
        </w:rPr>
        <w:t xml:space="preserve"> </w:t>
      </w:r>
      <w:r w:rsidRPr="00C15E92">
        <w:rPr>
          <w:lang w:val="en-GB"/>
        </w:rPr>
        <w:t>of the Arctic process</w:t>
      </w:r>
      <w:bookmarkEnd w:id="2"/>
      <w:r w:rsidRPr="00C15E92">
        <w:rPr>
          <w:lang w:val="en-GB"/>
        </w:rPr>
        <w:t xml:space="preserve"> </w:t>
      </w:r>
    </w:p>
    <w:p w14:paraId="0EB47E25" w14:textId="487B5EE6" w:rsidR="00BB3DC6" w:rsidRPr="0028787D" w:rsidRDefault="0049621B" w:rsidP="008D20E4">
      <w:pPr>
        <w:pStyle w:val="Heading3"/>
        <w:rPr>
          <w:lang w:val="en-GB"/>
        </w:rPr>
      </w:pPr>
      <w:bookmarkStart w:id="3" w:name="_Toc66547327"/>
      <w:r w:rsidRPr="0028787D">
        <w:rPr>
          <w:lang w:val="en-GB"/>
        </w:rPr>
        <w:t>The ‘Ocean Decade – Arctic Action Plan’</w:t>
      </w:r>
      <w:bookmarkEnd w:id="3"/>
    </w:p>
    <w:p w14:paraId="030D9DAF" w14:textId="77777777" w:rsidR="00010E77" w:rsidRPr="0028787D" w:rsidRDefault="00010E77" w:rsidP="00BB3DC6">
      <w:pPr>
        <w:rPr>
          <w:lang w:val="en-GB"/>
        </w:rPr>
      </w:pPr>
    </w:p>
    <w:p w14:paraId="246CF1BC" w14:textId="5E5D6FD2" w:rsidR="00BB3DC6" w:rsidRPr="0028787D" w:rsidRDefault="00BB3DC6" w:rsidP="00BB3DC6">
      <w:pPr>
        <w:rPr>
          <w:lang w:val="en-GB"/>
        </w:rPr>
      </w:pPr>
      <w:r w:rsidRPr="0028787D">
        <w:rPr>
          <w:lang w:val="en-GB"/>
        </w:rPr>
        <w:t>Th</w:t>
      </w:r>
      <w:r w:rsidR="005E3777" w:rsidRPr="0028787D">
        <w:rPr>
          <w:lang w:val="en-GB"/>
        </w:rPr>
        <w:t xml:space="preserve">is plan </w:t>
      </w:r>
      <w:r w:rsidR="0016243C" w:rsidRPr="0028787D">
        <w:rPr>
          <w:lang w:val="en-GB"/>
        </w:rPr>
        <w:t xml:space="preserve">aims to </w:t>
      </w:r>
      <w:r w:rsidR="0049621B" w:rsidRPr="0028787D">
        <w:rPr>
          <w:lang w:val="en-GB"/>
        </w:rPr>
        <w:t xml:space="preserve">provide </w:t>
      </w:r>
      <w:r w:rsidR="00210B65" w:rsidRPr="0028787D">
        <w:rPr>
          <w:lang w:val="en-GB"/>
        </w:rPr>
        <w:t xml:space="preserve">Arctic </w:t>
      </w:r>
      <w:r w:rsidR="0049621B" w:rsidRPr="0028787D">
        <w:rPr>
          <w:lang w:val="en-GB"/>
        </w:rPr>
        <w:t>stakeholders</w:t>
      </w:r>
      <w:r w:rsidR="00210B65" w:rsidRPr="0028787D">
        <w:rPr>
          <w:lang w:val="en-GB"/>
        </w:rPr>
        <w:t xml:space="preserve"> </w:t>
      </w:r>
      <w:r w:rsidR="0049621B" w:rsidRPr="0028787D">
        <w:rPr>
          <w:lang w:val="en-GB"/>
        </w:rPr>
        <w:t xml:space="preserve">with </w:t>
      </w:r>
      <w:r w:rsidR="0016243C" w:rsidRPr="0028787D">
        <w:rPr>
          <w:lang w:val="en-GB"/>
        </w:rPr>
        <w:t xml:space="preserve">a </w:t>
      </w:r>
      <w:r w:rsidR="0049621B" w:rsidRPr="0028787D">
        <w:rPr>
          <w:lang w:val="en-GB"/>
        </w:rPr>
        <w:t xml:space="preserve">shared agenda, to kick-start the implementation of actions in support of the </w:t>
      </w:r>
      <w:r w:rsidR="005E3777" w:rsidRPr="0028787D">
        <w:rPr>
          <w:lang w:val="en-GB"/>
        </w:rPr>
        <w:t>United Nations Decade for Ocean Science for Sustainable Development (2021-2030) (‘</w:t>
      </w:r>
      <w:r w:rsidR="0049621B" w:rsidRPr="0028787D">
        <w:rPr>
          <w:lang w:val="en-GB"/>
        </w:rPr>
        <w:t>Ocean Decade</w:t>
      </w:r>
      <w:r w:rsidR="005E3777" w:rsidRPr="0028787D">
        <w:rPr>
          <w:lang w:val="en-GB"/>
        </w:rPr>
        <w:t>’)</w:t>
      </w:r>
      <w:r w:rsidR="0049621B" w:rsidRPr="0028787D">
        <w:rPr>
          <w:lang w:val="en-GB"/>
        </w:rPr>
        <w:t xml:space="preserve"> in their region. </w:t>
      </w:r>
      <w:r w:rsidR="00010E77" w:rsidRPr="0028787D">
        <w:rPr>
          <w:lang w:val="en-GB"/>
        </w:rPr>
        <w:t xml:space="preserve">The Ocean Decade is a global </w:t>
      </w:r>
      <w:r w:rsidR="00210B65" w:rsidRPr="0028787D">
        <w:rPr>
          <w:lang w:val="en-GB"/>
        </w:rPr>
        <w:t>endeavour</w:t>
      </w:r>
      <w:r w:rsidR="00010E77" w:rsidRPr="0028787D">
        <w:rPr>
          <w:lang w:val="en-GB"/>
        </w:rPr>
        <w:t xml:space="preserve"> </w:t>
      </w:r>
      <w:r w:rsidR="00210B65" w:rsidRPr="0028787D">
        <w:rPr>
          <w:lang w:val="en-GB"/>
        </w:rPr>
        <w:t xml:space="preserve">to </w:t>
      </w:r>
      <w:r w:rsidR="00010E77" w:rsidRPr="0028787D">
        <w:rPr>
          <w:lang w:val="en-GB"/>
        </w:rPr>
        <w:t xml:space="preserve">create a significant </w:t>
      </w:r>
      <w:r w:rsidR="00A167C4" w:rsidRPr="0028787D">
        <w:rPr>
          <w:lang w:val="en-GB"/>
        </w:rPr>
        <w:t xml:space="preserve">collaborative </w:t>
      </w:r>
      <w:r w:rsidR="00010E77" w:rsidRPr="0028787D">
        <w:rPr>
          <w:lang w:val="en-GB"/>
        </w:rPr>
        <w:t>momentum for ocean</w:t>
      </w:r>
      <w:r w:rsidR="00A167C4" w:rsidRPr="0028787D">
        <w:rPr>
          <w:lang w:val="en-GB"/>
        </w:rPr>
        <w:t>-</w:t>
      </w:r>
      <w:r w:rsidR="00010E77" w:rsidRPr="0028787D">
        <w:rPr>
          <w:lang w:val="en-GB"/>
        </w:rPr>
        <w:t>r</w:t>
      </w:r>
      <w:r w:rsidR="00880329" w:rsidRPr="0028787D">
        <w:rPr>
          <w:lang w:val="en-GB"/>
        </w:rPr>
        <w:t xml:space="preserve">elated </w:t>
      </w:r>
      <w:r w:rsidR="00A167C4" w:rsidRPr="0028787D">
        <w:rPr>
          <w:lang w:val="en-GB"/>
        </w:rPr>
        <w:t xml:space="preserve">sustainable </w:t>
      </w:r>
      <w:r w:rsidR="00880329" w:rsidRPr="0028787D">
        <w:rPr>
          <w:lang w:val="en-GB"/>
        </w:rPr>
        <w:t>development and science.</w:t>
      </w:r>
      <w:r w:rsidR="007B2B08" w:rsidRPr="0028787D">
        <w:rPr>
          <w:lang w:val="en-GB"/>
        </w:rPr>
        <w:t xml:space="preserve"> </w:t>
      </w:r>
      <w:r w:rsidR="0049621B" w:rsidRPr="0028787D">
        <w:rPr>
          <w:lang w:val="en-GB"/>
        </w:rPr>
        <w:t>Th</w:t>
      </w:r>
      <w:r w:rsidR="00880329" w:rsidRPr="0028787D">
        <w:rPr>
          <w:lang w:val="en-GB"/>
        </w:rPr>
        <w:t>is</w:t>
      </w:r>
      <w:r w:rsidR="0049621B" w:rsidRPr="0028787D">
        <w:rPr>
          <w:lang w:val="en-GB"/>
        </w:rPr>
        <w:t xml:space="preserve"> plan is the first regional action plan under the umbrella of the Ocean Decade</w:t>
      </w:r>
      <w:r w:rsidR="00210B65" w:rsidRPr="0028787D">
        <w:rPr>
          <w:lang w:val="en-GB"/>
        </w:rPr>
        <w:t>. It</w:t>
      </w:r>
      <w:r w:rsidR="0049621B" w:rsidRPr="0028787D">
        <w:rPr>
          <w:lang w:val="en-GB"/>
        </w:rPr>
        <w:t xml:space="preserve"> present</w:t>
      </w:r>
      <w:r w:rsidR="00210B65" w:rsidRPr="0028787D">
        <w:rPr>
          <w:lang w:val="en-GB"/>
        </w:rPr>
        <w:t>s</w:t>
      </w:r>
      <w:r w:rsidR="0049621B" w:rsidRPr="0028787D">
        <w:rPr>
          <w:lang w:val="en-GB"/>
        </w:rPr>
        <w:t xml:space="preserve"> a first wave of </w:t>
      </w:r>
      <w:r w:rsidR="0049621B" w:rsidRPr="0028787D">
        <w:rPr>
          <w:b/>
          <w:lang w:val="en-GB"/>
        </w:rPr>
        <w:t>challenges</w:t>
      </w:r>
      <w:r w:rsidR="0049621B" w:rsidRPr="0028787D">
        <w:rPr>
          <w:lang w:val="en-GB"/>
        </w:rPr>
        <w:t xml:space="preserve"> to address in the region</w:t>
      </w:r>
      <w:r w:rsidR="00880329" w:rsidRPr="0028787D">
        <w:rPr>
          <w:lang w:val="en-GB"/>
        </w:rPr>
        <w:t xml:space="preserve">. These challenges and the recommendations for their implementation </w:t>
      </w:r>
      <w:r w:rsidR="00210B65" w:rsidRPr="0028787D">
        <w:rPr>
          <w:lang w:val="en-GB"/>
        </w:rPr>
        <w:t xml:space="preserve">are expected to </w:t>
      </w:r>
      <w:r w:rsidR="00880329" w:rsidRPr="0028787D">
        <w:rPr>
          <w:lang w:val="en-GB"/>
        </w:rPr>
        <w:t xml:space="preserve">be </w:t>
      </w:r>
      <w:r w:rsidR="00DB5EC1" w:rsidRPr="0028787D">
        <w:rPr>
          <w:lang w:val="en-GB"/>
        </w:rPr>
        <w:t>update</w:t>
      </w:r>
      <w:r w:rsidR="00880329" w:rsidRPr="0028787D">
        <w:rPr>
          <w:lang w:val="en-GB"/>
        </w:rPr>
        <w:t>d</w:t>
      </w:r>
      <w:r w:rsidR="00DB5EC1" w:rsidRPr="0028787D">
        <w:rPr>
          <w:lang w:val="en-GB"/>
        </w:rPr>
        <w:t xml:space="preserve"> </w:t>
      </w:r>
      <w:r w:rsidR="00880329" w:rsidRPr="0028787D">
        <w:rPr>
          <w:lang w:val="en-GB"/>
        </w:rPr>
        <w:t>throughout the Decade as more stakeholders engage</w:t>
      </w:r>
      <w:r w:rsidR="00107FE2" w:rsidRPr="0028787D">
        <w:rPr>
          <w:lang w:val="en-GB"/>
        </w:rPr>
        <w:t>, our knowledge improve</w:t>
      </w:r>
      <w:r w:rsidR="00210B65" w:rsidRPr="0028787D">
        <w:rPr>
          <w:lang w:val="en-GB"/>
        </w:rPr>
        <w:t>s</w:t>
      </w:r>
      <w:r w:rsidR="00107FE2" w:rsidRPr="0028787D">
        <w:rPr>
          <w:lang w:val="en-GB"/>
        </w:rPr>
        <w:t xml:space="preserve"> and the</w:t>
      </w:r>
      <w:r w:rsidR="00210B65" w:rsidRPr="0028787D">
        <w:rPr>
          <w:lang w:val="en-GB"/>
        </w:rPr>
        <w:t xml:space="preserve"> needs in the region</w:t>
      </w:r>
      <w:r w:rsidR="00107FE2" w:rsidRPr="0028787D">
        <w:rPr>
          <w:lang w:val="en-GB"/>
        </w:rPr>
        <w:t xml:space="preserve"> change</w:t>
      </w:r>
      <w:r w:rsidR="00880329" w:rsidRPr="0028787D">
        <w:rPr>
          <w:lang w:val="en-GB"/>
        </w:rPr>
        <w:t>.</w:t>
      </w:r>
      <w:r w:rsidR="00010E77" w:rsidRPr="0028787D">
        <w:rPr>
          <w:lang w:val="en-GB"/>
        </w:rPr>
        <w:t xml:space="preserve"> </w:t>
      </w:r>
    </w:p>
    <w:p w14:paraId="520BC5F8" w14:textId="77777777" w:rsidR="00BB3DC6" w:rsidRPr="0028787D" w:rsidRDefault="00BB3DC6" w:rsidP="00BB3DC6">
      <w:pPr>
        <w:rPr>
          <w:b/>
          <w:lang w:val="en-GB"/>
        </w:rPr>
      </w:pPr>
    </w:p>
    <w:p w14:paraId="7A1FDC1A" w14:textId="1E19778B" w:rsidR="00BB3DC6" w:rsidRPr="0028787D" w:rsidRDefault="0049621B" w:rsidP="008D20E4">
      <w:pPr>
        <w:pStyle w:val="Heading3"/>
        <w:rPr>
          <w:lang w:val="en-GB"/>
        </w:rPr>
      </w:pPr>
      <w:bookmarkStart w:id="4" w:name="_Toc66547328"/>
      <w:r w:rsidRPr="0028787D">
        <w:rPr>
          <w:lang w:val="en-GB"/>
        </w:rPr>
        <w:t xml:space="preserve">The target </w:t>
      </w:r>
      <w:r w:rsidR="00BB3DC6" w:rsidRPr="0028787D">
        <w:rPr>
          <w:lang w:val="en-GB"/>
        </w:rPr>
        <w:t>group</w:t>
      </w:r>
      <w:bookmarkEnd w:id="4"/>
      <w:r w:rsidR="00BB3DC6" w:rsidRPr="0028787D">
        <w:rPr>
          <w:lang w:val="en-GB"/>
        </w:rPr>
        <w:t xml:space="preserve"> </w:t>
      </w:r>
    </w:p>
    <w:p w14:paraId="7F70C89C" w14:textId="0F7B5FFB" w:rsidR="0049621B" w:rsidRPr="0028787D" w:rsidRDefault="00BB3DC6" w:rsidP="00BB3DC6">
      <w:pPr>
        <w:rPr>
          <w:lang w:val="en-GB"/>
        </w:rPr>
      </w:pPr>
      <w:r w:rsidRPr="0028787D">
        <w:rPr>
          <w:lang w:val="en-GB"/>
        </w:rPr>
        <w:t xml:space="preserve">The target group of the plan </w:t>
      </w:r>
      <w:r w:rsidR="0049621B" w:rsidRPr="0028787D">
        <w:rPr>
          <w:lang w:val="en-GB"/>
        </w:rPr>
        <w:t xml:space="preserve">is </w:t>
      </w:r>
      <w:r w:rsidR="005849EB" w:rsidRPr="0028787D">
        <w:rPr>
          <w:lang w:val="en-GB"/>
        </w:rPr>
        <w:t>br</w:t>
      </w:r>
      <w:r w:rsidR="005040B6" w:rsidRPr="0028787D">
        <w:rPr>
          <w:lang w:val="en-GB"/>
        </w:rPr>
        <w:t>oa</w:t>
      </w:r>
      <w:r w:rsidR="005849EB" w:rsidRPr="0028787D">
        <w:rPr>
          <w:lang w:val="en-GB"/>
        </w:rPr>
        <w:t xml:space="preserve">d including </w:t>
      </w:r>
      <w:r w:rsidR="00DB5EC1" w:rsidRPr="0028787D">
        <w:rPr>
          <w:lang w:val="en-GB"/>
        </w:rPr>
        <w:t>the ge</w:t>
      </w:r>
      <w:r w:rsidR="00F01E1E" w:rsidRPr="0028787D">
        <w:rPr>
          <w:lang w:val="en-GB"/>
        </w:rPr>
        <w:t xml:space="preserve">neral public and Arctic </w:t>
      </w:r>
      <w:r w:rsidR="007B2B08" w:rsidRPr="0028787D">
        <w:rPr>
          <w:lang w:val="en-GB"/>
        </w:rPr>
        <w:t>communities but</w:t>
      </w:r>
      <w:r w:rsidR="0049621B" w:rsidRPr="0028787D">
        <w:rPr>
          <w:lang w:val="en-GB"/>
        </w:rPr>
        <w:t xml:space="preserve"> </w:t>
      </w:r>
      <w:r w:rsidR="005849EB" w:rsidRPr="0028787D">
        <w:rPr>
          <w:lang w:val="en-GB"/>
        </w:rPr>
        <w:t>is of particular relevance for</w:t>
      </w:r>
      <w:r w:rsidR="00107FE2" w:rsidRPr="0028787D">
        <w:rPr>
          <w:lang w:val="en-GB"/>
        </w:rPr>
        <w:t xml:space="preserve"> stakeholders </w:t>
      </w:r>
      <w:r w:rsidR="00F01E1E" w:rsidRPr="0028787D">
        <w:rPr>
          <w:lang w:val="en-GB"/>
        </w:rPr>
        <w:t xml:space="preserve">working on strategies to </w:t>
      </w:r>
      <w:r w:rsidR="007B2B08" w:rsidRPr="0028787D">
        <w:rPr>
          <w:lang w:val="en-GB"/>
        </w:rPr>
        <w:t xml:space="preserve">support ocean science and </w:t>
      </w:r>
      <w:r w:rsidR="00F01E1E" w:rsidRPr="0028787D">
        <w:rPr>
          <w:lang w:val="en-GB"/>
        </w:rPr>
        <w:t xml:space="preserve">accelerate sustainable development in the region </w:t>
      </w:r>
      <w:r w:rsidR="007B2B08" w:rsidRPr="0028787D">
        <w:rPr>
          <w:lang w:val="en-GB"/>
        </w:rPr>
        <w:t>via</w:t>
      </w:r>
      <w:r w:rsidR="00107FE2" w:rsidRPr="007A5B7E">
        <w:rPr>
          <w:rFonts w:eastAsia="Times New Roman"/>
          <w:lang w:val="en-GB"/>
        </w:rPr>
        <w:t xml:space="preserve"> research, management,</w:t>
      </w:r>
      <w:r w:rsidR="00F01E1E" w:rsidRPr="007A5B7E">
        <w:rPr>
          <w:rFonts w:eastAsia="Times New Roman"/>
          <w:lang w:val="en-GB"/>
        </w:rPr>
        <w:t xml:space="preserve"> business development, policy or </w:t>
      </w:r>
      <w:r w:rsidR="007B2B08" w:rsidRPr="007A5B7E">
        <w:rPr>
          <w:rFonts w:eastAsia="Times New Roman"/>
          <w:lang w:val="en-GB"/>
        </w:rPr>
        <w:t>financial supporting mechanisms</w:t>
      </w:r>
      <w:r w:rsidR="0049621B" w:rsidRPr="007A5B7E">
        <w:rPr>
          <w:lang w:val="en-GB"/>
        </w:rPr>
        <w:t>.</w:t>
      </w:r>
      <w:r w:rsidRPr="007A5B7E">
        <w:rPr>
          <w:lang w:val="en-GB"/>
        </w:rPr>
        <w:t xml:space="preserve"> </w:t>
      </w:r>
      <w:r w:rsidR="005E3777" w:rsidRPr="007A5B7E">
        <w:rPr>
          <w:lang w:val="en-GB"/>
        </w:rPr>
        <w:t>These stakeholder groups are the key actors in the global Ocean Decade, and are thus expected to take the initiative forward</w:t>
      </w:r>
      <w:r w:rsidR="005849EB" w:rsidRPr="00C15E92">
        <w:rPr>
          <w:lang w:val="en-GB"/>
        </w:rPr>
        <w:t xml:space="preserve">, acting to </w:t>
      </w:r>
      <w:r w:rsidR="005040B6" w:rsidRPr="00C15E92">
        <w:rPr>
          <w:lang w:val="en-GB"/>
        </w:rPr>
        <w:t xml:space="preserve">both </w:t>
      </w:r>
      <w:r w:rsidR="00112A03" w:rsidRPr="0028787D">
        <w:rPr>
          <w:lang w:val="en-GB"/>
        </w:rPr>
        <w:t>fulfil</w:t>
      </w:r>
      <w:r w:rsidR="005849EB" w:rsidRPr="0028787D">
        <w:rPr>
          <w:lang w:val="en-GB"/>
        </w:rPr>
        <w:t xml:space="preserve"> the </w:t>
      </w:r>
      <w:r w:rsidR="005040B6" w:rsidRPr="0028787D">
        <w:rPr>
          <w:lang w:val="en-GB"/>
        </w:rPr>
        <w:t xml:space="preserve">stated </w:t>
      </w:r>
      <w:r w:rsidR="005849EB" w:rsidRPr="0028787D">
        <w:rPr>
          <w:lang w:val="en-GB"/>
        </w:rPr>
        <w:t>challenges and revising the plan during the decade</w:t>
      </w:r>
      <w:r w:rsidR="005040B6" w:rsidRPr="0028787D">
        <w:rPr>
          <w:lang w:val="en-GB"/>
        </w:rPr>
        <w:t xml:space="preserve"> with new actions to address missing or arising issues.</w:t>
      </w:r>
      <w:r w:rsidR="005849EB" w:rsidRPr="0028787D">
        <w:rPr>
          <w:lang w:val="en-GB"/>
        </w:rPr>
        <w:t xml:space="preserve"> </w:t>
      </w:r>
      <w:r w:rsidR="005040B6" w:rsidRPr="0028787D">
        <w:rPr>
          <w:lang w:val="en-GB"/>
        </w:rPr>
        <w:t>The plan is not owned by anyone nor legally binding for any institution or government irrespective of their contribution to the development.</w:t>
      </w:r>
    </w:p>
    <w:p w14:paraId="339BFF1C" w14:textId="3248401F" w:rsidR="0049621B" w:rsidRPr="0028787D" w:rsidRDefault="0049621B" w:rsidP="00BB3DC6">
      <w:pPr>
        <w:rPr>
          <w:lang w:val="en-GB"/>
        </w:rPr>
      </w:pPr>
    </w:p>
    <w:p w14:paraId="281ACB3C" w14:textId="1A958FDF" w:rsidR="005E3777" w:rsidRPr="0028787D" w:rsidRDefault="005E3777" w:rsidP="008D20E4">
      <w:pPr>
        <w:pStyle w:val="Heading3"/>
        <w:rPr>
          <w:lang w:val="en-GB"/>
        </w:rPr>
      </w:pPr>
      <w:bookmarkStart w:id="5" w:name="_Toc66547329"/>
      <w:r w:rsidRPr="0028787D">
        <w:rPr>
          <w:lang w:val="en-GB"/>
        </w:rPr>
        <w:t xml:space="preserve">The scope of the </w:t>
      </w:r>
      <w:r w:rsidR="00317C97" w:rsidRPr="0028787D">
        <w:rPr>
          <w:lang w:val="en-GB"/>
        </w:rPr>
        <w:t>P</w:t>
      </w:r>
      <w:r w:rsidRPr="0028787D">
        <w:rPr>
          <w:lang w:val="en-GB"/>
        </w:rPr>
        <w:t>lan</w:t>
      </w:r>
      <w:bookmarkEnd w:id="5"/>
      <w:r w:rsidRPr="0028787D">
        <w:rPr>
          <w:lang w:val="en-GB"/>
        </w:rPr>
        <w:t xml:space="preserve">  </w:t>
      </w:r>
    </w:p>
    <w:p w14:paraId="74D0165F" w14:textId="42293630" w:rsidR="00A7428C" w:rsidRPr="0028787D" w:rsidRDefault="00DD6D98" w:rsidP="00BB3DC6">
      <w:pPr>
        <w:rPr>
          <w:lang w:val="en-GB"/>
        </w:rPr>
      </w:pPr>
      <w:r w:rsidRPr="0028787D">
        <w:rPr>
          <w:lang w:val="en-GB"/>
        </w:rPr>
        <w:t xml:space="preserve">While the Ocean Decade is clearly tied to </w:t>
      </w:r>
      <w:r w:rsidR="007B2B08" w:rsidRPr="0028787D">
        <w:rPr>
          <w:lang w:val="en-GB"/>
        </w:rPr>
        <w:t>Sustainable Development Goal (</w:t>
      </w:r>
      <w:r w:rsidRPr="0028787D">
        <w:rPr>
          <w:lang w:val="en-GB"/>
        </w:rPr>
        <w:t>SDG</w:t>
      </w:r>
      <w:r w:rsidR="007B2B08" w:rsidRPr="0028787D">
        <w:rPr>
          <w:lang w:val="en-GB"/>
        </w:rPr>
        <w:t>)</w:t>
      </w:r>
      <w:r w:rsidRPr="0028787D">
        <w:rPr>
          <w:lang w:val="en-GB"/>
        </w:rPr>
        <w:t xml:space="preserve"> 14 ‘Life below water’, this regional action</w:t>
      </w:r>
      <w:r w:rsidR="007B2B08" w:rsidRPr="0028787D">
        <w:rPr>
          <w:lang w:val="en-GB"/>
        </w:rPr>
        <w:t>,</w:t>
      </w:r>
      <w:r w:rsidRPr="0028787D">
        <w:rPr>
          <w:lang w:val="en-GB"/>
        </w:rPr>
        <w:t xml:space="preserve"> </w:t>
      </w:r>
      <w:r w:rsidR="007B2B08" w:rsidRPr="0028787D">
        <w:rPr>
          <w:lang w:val="en-GB"/>
        </w:rPr>
        <w:t>as with</w:t>
      </w:r>
      <w:r w:rsidRPr="0028787D">
        <w:rPr>
          <w:lang w:val="en-GB"/>
        </w:rPr>
        <w:t xml:space="preserve"> the global implementation plan</w:t>
      </w:r>
      <w:r w:rsidR="007B2B08" w:rsidRPr="0028787D">
        <w:rPr>
          <w:lang w:val="en-GB"/>
        </w:rPr>
        <w:t>,</w:t>
      </w:r>
      <w:r w:rsidRPr="0028787D">
        <w:rPr>
          <w:lang w:val="en-GB"/>
        </w:rPr>
        <w:t xml:space="preserve"> aims </w:t>
      </w:r>
      <w:r w:rsidR="005E3777" w:rsidRPr="0028787D">
        <w:rPr>
          <w:lang w:val="en-GB"/>
        </w:rPr>
        <w:t xml:space="preserve">to support progress towards all of the Sustainable Development goals </w:t>
      </w:r>
      <w:r w:rsidR="00A7428C" w:rsidRPr="0028787D">
        <w:rPr>
          <w:lang w:val="en-GB"/>
        </w:rPr>
        <w:t>through the application of ocean science</w:t>
      </w:r>
      <w:r w:rsidRPr="0028787D">
        <w:rPr>
          <w:lang w:val="en-GB"/>
        </w:rPr>
        <w:t>. This include</w:t>
      </w:r>
      <w:r w:rsidR="007B2B08" w:rsidRPr="0028787D">
        <w:rPr>
          <w:lang w:val="en-GB"/>
        </w:rPr>
        <w:t>s</w:t>
      </w:r>
      <w:r w:rsidRPr="0028787D">
        <w:rPr>
          <w:lang w:val="en-GB"/>
        </w:rPr>
        <w:t xml:space="preserve"> in particular SDG 12 ‘Responsible consumption and production’ and 13 ‘Climate action’.</w:t>
      </w:r>
    </w:p>
    <w:p w14:paraId="51D0B789" w14:textId="77777777" w:rsidR="00DD5470" w:rsidRPr="0028787D" w:rsidRDefault="00DD5470" w:rsidP="00BB3DC6">
      <w:pPr>
        <w:rPr>
          <w:lang w:val="en-GB"/>
        </w:rPr>
      </w:pPr>
    </w:p>
    <w:p w14:paraId="4E456B1B" w14:textId="683A7FBF" w:rsidR="00A7428C" w:rsidRPr="007A5B7E" w:rsidRDefault="00A7428C" w:rsidP="00BB3DC6">
      <w:pPr>
        <w:rPr>
          <w:lang w:val="en-GB"/>
        </w:rPr>
      </w:pPr>
      <w:r w:rsidRPr="0028787D">
        <w:rPr>
          <w:lang w:val="en-GB"/>
        </w:rPr>
        <w:t xml:space="preserve">Geographically the regional plan spans the entire Arctic and its marine and coastal areas including the Bering Sea in line with </w:t>
      </w:r>
      <w:r w:rsidR="00112A03" w:rsidRPr="0028787D">
        <w:rPr>
          <w:lang w:val="en-GB"/>
        </w:rPr>
        <w:t xml:space="preserve">the </w:t>
      </w:r>
      <w:r w:rsidRPr="0028787D">
        <w:rPr>
          <w:lang w:val="en-GB"/>
        </w:rPr>
        <w:t>area covered by ‘The Agreement on enhancing international Arctic scientific cooperation</w:t>
      </w:r>
      <w:r w:rsidR="00804790" w:rsidRPr="007A5B7E">
        <w:rPr>
          <w:rStyle w:val="FootnoteReference"/>
          <w:lang w:val="en-GB"/>
        </w:rPr>
        <w:footnoteReference w:id="3"/>
      </w:r>
      <w:r w:rsidRPr="007A5B7E">
        <w:rPr>
          <w:lang w:val="en-GB"/>
        </w:rPr>
        <w:t xml:space="preserve">. </w:t>
      </w:r>
    </w:p>
    <w:p w14:paraId="43A7726B" w14:textId="77777777" w:rsidR="00804790" w:rsidRPr="007A5B7E" w:rsidRDefault="00804790" w:rsidP="00BB3DC6">
      <w:pPr>
        <w:rPr>
          <w:lang w:val="en-GB"/>
        </w:rPr>
      </w:pPr>
    </w:p>
    <w:p w14:paraId="447091D9" w14:textId="15EC727E" w:rsidR="005040B6" w:rsidRPr="0028787D" w:rsidRDefault="005040B6" w:rsidP="00BB3DC6">
      <w:pPr>
        <w:rPr>
          <w:b/>
          <w:lang w:val="en-GB"/>
        </w:rPr>
      </w:pPr>
      <w:r w:rsidRPr="007A5B7E">
        <w:rPr>
          <w:lang w:val="en-GB"/>
        </w:rPr>
        <w:t>The</w:t>
      </w:r>
      <w:r w:rsidR="00804790" w:rsidRPr="007A5B7E">
        <w:rPr>
          <w:lang w:val="en-GB"/>
        </w:rPr>
        <w:t xml:space="preserve"> purpose of the action Plan </w:t>
      </w:r>
      <w:r w:rsidR="00804790" w:rsidRPr="00C15E92">
        <w:rPr>
          <w:lang w:val="en-GB"/>
        </w:rPr>
        <w:t xml:space="preserve">is to identify </w:t>
      </w:r>
      <w:r w:rsidR="007B2B08" w:rsidRPr="00C15E92">
        <w:rPr>
          <w:lang w:val="en-GB"/>
        </w:rPr>
        <w:t xml:space="preserve">mechanisms to </w:t>
      </w:r>
      <w:r w:rsidR="007B2B08" w:rsidRPr="0028787D">
        <w:rPr>
          <w:lang w:val="en-GB"/>
        </w:rPr>
        <w:t xml:space="preserve">achieve </w:t>
      </w:r>
      <w:r w:rsidR="00804790" w:rsidRPr="0028787D">
        <w:rPr>
          <w:lang w:val="en-GB"/>
        </w:rPr>
        <w:t xml:space="preserve">the Ocean Decade’s goals, </w:t>
      </w:r>
      <w:r w:rsidR="007B2B08" w:rsidRPr="0028787D">
        <w:rPr>
          <w:lang w:val="en-GB"/>
        </w:rPr>
        <w:t xml:space="preserve">which are </w:t>
      </w:r>
      <w:r w:rsidR="00804790" w:rsidRPr="0028787D">
        <w:rPr>
          <w:lang w:val="en-GB"/>
        </w:rPr>
        <w:t>defined as</w:t>
      </w:r>
      <w:r w:rsidR="007B2B08" w:rsidRPr="0028787D">
        <w:rPr>
          <w:lang w:val="en-GB"/>
        </w:rPr>
        <w:t xml:space="preserve"> the following</w:t>
      </w:r>
      <w:r w:rsidRPr="0028787D">
        <w:rPr>
          <w:lang w:val="en-GB"/>
        </w:rPr>
        <w:t xml:space="preserve"> </w:t>
      </w:r>
      <w:r w:rsidRPr="0028787D">
        <w:rPr>
          <w:b/>
          <w:lang w:val="en-GB"/>
        </w:rPr>
        <w:t>Societal Outcomes:</w:t>
      </w:r>
    </w:p>
    <w:p w14:paraId="2D981A6F" w14:textId="77777777" w:rsidR="005040B6" w:rsidRPr="0028787D" w:rsidRDefault="005040B6" w:rsidP="005040B6">
      <w:pPr>
        <w:pStyle w:val="ListParagraph"/>
        <w:rPr>
          <w:lang w:val="en-GB"/>
        </w:rPr>
      </w:pPr>
    </w:p>
    <w:p w14:paraId="3F3ADDAE" w14:textId="77777777" w:rsidR="005040B6" w:rsidRPr="0028787D" w:rsidRDefault="005040B6" w:rsidP="00986F21">
      <w:pPr>
        <w:pStyle w:val="ListParagraph"/>
        <w:numPr>
          <w:ilvl w:val="0"/>
          <w:numId w:val="2"/>
        </w:numPr>
        <w:ind w:left="1276" w:hanging="425"/>
        <w:rPr>
          <w:lang w:val="en-GB"/>
        </w:rPr>
      </w:pPr>
      <w:r w:rsidRPr="0028787D">
        <w:rPr>
          <w:lang w:val="en-GB"/>
        </w:rPr>
        <w:lastRenderedPageBreak/>
        <w:t>A clean ocean where sources of pollution are identified, reduced or removed</w:t>
      </w:r>
    </w:p>
    <w:p w14:paraId="50572F61" w14:textId="77777777" w:rsidR="005040B6" w:rsidRPr="0028787D" w:rsidRDefault="005040B6" w:rsidP="00986F21">
      <w:pPr>
        <w:pStyle w:val="ListParagraph"/>
        <w:numPr>
          <w:ilvl w:val="0"/>
          <w:numId w:val="2"/>
        </w:numPr>
        <w:ind w:left="1276" w:hanging="425"/>
        <w:rPr>
          <w:lang w:val="en-GB"/>
        </w:rPr>
      </w:pPr>
      <w:r w:rsidRPr="0028787D">
        <w:rPr>
          <w:lang w:val="en-GB"/>
        </w:rPr>
        <w:t>A healthy and resilient ocean where marine ecosystems are understood and managed</w:t>
      </w:r>
    </w:p>
    <w:p w14:paraId="3BC18DE8" w14:textId="77777777" w:rsidR="005040B6" w:rsidRPr="0028787D" w:rsidRDefault="005040B6" w:rsidP="00986F21">
      <w:pPr>
        <w:pStyle w:val="ListParagraph"/>
        <w:numPr>
          <w:ilvl w:val="0"/>
          <w:numId w:val="2"/>
        </w:numPr>
        <w:ind w:left="1276" w:hanging="425"/>
        <w:rPr>
          <w:lang w:val="en-GB"/>
        </w:rPr>
      </w:pPr>
      <w:r w:rsidRPr="0028787D">
        <w:rPr>
          <w:lang w:val="en-GB"/>
        </w:rPr>
        <w:t>A productive ocean supporting sustainable food supply and a sustainable ocean economy</w:t>
      </w:r>
    </w:p>
    <w:p w14:paraId="0B6DC5D1" w14:textId="77777777" w:rsidR="005040B6" w:rsidRPr="0028787D" w:rsidRDefault="005040B6" w:rsidP="00986F21">
      <w:pPr>
        <w:pStyle w:val="ListParagraph"/>
        <w:numPr>
          <w:ilvl w:val="0"/>
          <w:numId w:val="2"/>
        </w:numPr>
        <w:ind w:left="1276" w:hanging="425"/>
        <w:rPr>
          <w:lang w:val="en-GB"/>
        </w:rPr>
      </w:pPr>
      <w:r w:rsidRPr="0028787D">
        <w:rPr>
          <w:lang w:val="en-GB"/>
        </w:rPr>
        <w:t>A predicted ocean where society understands and can respond to changing ocean conditions</w:t>
      </w:r>
    </w:p>
    <w:p w14:paraId="0D4A8FD0" w14:textId="77777777" w:rsidR="005040B6" w:rsidRPr="0028787D" w:rsidRDefault="005040B6" w:rsidP="00986F21">
      <w:pPr>
        <w:pStyle w:val="ListParagraph"/>
        <w:numPr>
          <w:ilvl w:val="0"/>
          <w:numId w:val="2"/>
        </w:numPr>
        <w:ind w:left="1276" w:hanging="425"/>
        <w:rPr>
          <w:lang w:val="en-GB"/>
        </w:rPr>
      </w:pPr>
      <w:r w:rsidRPr="0028787D">
        <w:rPr>
          <w:lang w:val="en-GB"/>
        </w:rPr>
        <w:t>A safe ocean where life and livelihoods are protected from ocean-related hazards</w:t>
      </w:r>
    </w:p>
    <w:p w14:paraId="007BCA7A" w14:textId="77777777" w:rsidR="005040B6" w:rsidRPr="0028787D" w:rsidRDefault="005040B6" w:rsidP="00986F21">
      <w:pPr>
        <w:pStyle w:val="ListParagraph"/>
        <w:numPr>
          <w:ilvl w:val="0"/>
          <w:numId w:val="2"/>
        </w:numPr>
        <w:ind w:left="1276" w:hanging="425"/>
        <w:rPr>
          <w:lang w:val="en-GB"/>
        </w:rPr>
      </w:pPr>
      <w:r w:rsidRPr="0028787D">
        <w:rPr>
          <w:lang w:val="en-GB"/>
        </w:rPr>
        <w:t>An accessible ocean with open and equitable access to data, information and technology and innovation</w:t>
      </w:r>
    </w:p>
    <w:p w14:paraId="2813485E" w14:textId="77777777" w:rsidR="005040B6" w:rsidRPr="0028787D" w:rsidRDefault="005040B6" w:rsidP="00986F21">
      <w:pPr>
        <w:pStyle w:val="ListParagraph"/>
        <w:numPr>
          <w:ilvl w:val="0"/>
          <w:numId w:val="2"/>
        </w:numPr>
        <w:ind w:left="1276" w:hanging="425"/>
        <w:rPr>
          <w:lang w:val="en-GB"/>
        </w:rPr>
      </w:pPr>
      <w:r w:rsidRPr="0028787D">
        <w:rPr>
          <w:lang w:val="en-GB"/>
        </w:rPr>
        <w:t>An inspiring and engaging ocean where society understands and values the ocean in relation to human wellbeing and sustainable development</w:t>
      </w:r>
    </w:p>
    <w:p w14:paraId="206968E1" w14:textId="717112BD" w:rsidR="005040B6" w:rsidRPr="0028787D" w:rsidRDefault="005040B6" w:rsidP="00BB3DC6">
      <w:pPr>
        <w:rPr>
          <w:b/>
          <w:lang w:val="en-GB"/>
        </w:rPr>
      </w:pPr>
      <w:r w:rsidRPr="0028787D">
        <w:rPr>
          <w:b/>
          <w:lang w:val="en-GB"/>
        </w:rPr>
        <w:t xml:space="preserve"> </w:t>
      </w:r>
    </w:p>
    <w:p w14:paraId="54626D46" w14:textId="2C447127" w:rsidR="002B1F24" w:rsidRPr="0028787D" w:rsidRDefault="005040B6" w:rsidP="00BB3DC6">
      <w:pPr>
        <w:rPr>
          <w:lang w:val="en-GB"/>
        </w:rPr>
      </w:pPr>
      <w:r w:rsidRPr="0028787D">
        <w:rPr>
          <w:lang w:val="en-GB"/>
        </w:rPr>
        <w:t>T</w:t>
      </w:r>
      <w:r w:rsidR="00804790" w:rsidRPr="0028787D">
        <w:rPr>
          <w:lang w:val="en-GB"/>
        </w:rPr>
        <w:t>o deliver this, the</w:t>
      </w:r>
      <w:r w:rsidRPr="0028787D">
        <w:rPr>
          <w:lang w:val="en-GB"/>
        </w:rPr>
        <w:t xml:space="preserve"> Arctic P</w:t>
      </w:r>
      <w:r w:rsidR="00804790" w:rsidRPr="0028787D">
        <w:rPr>
          <w:lang w:val="en-GB"/>
        </w:rPr>
        <w:t xml:space="preserve">rocess </w:t>
      </w:r>
      <w:r w:rsidRPr="0028787D">
        <w:rPr>
          <w:lang w:val="en-GB"/>
        </w:rPr>
        <w:t xml:space="preserve">has focused on </w:t>
      </w:r>
      <w:r w:rsidR="00AC4F60" w:rsidRPr="0028787D">
        <w:rPr>
          <w:lang w:val="en-GB"/>
        </w:rPr>
        <w:t>answering of</w:t>
      </w:r>
      <w:r w:rsidR="002B1F24" w:rsidRPr="0028787D">
        <w:rPr>
          <w:lang w:val="en-GB"/>
        </w:rPr>
        <w:t xml:space="preserve"> two key questions: </w:t>
      </w:r>
    </w:p>
    <w:p w14:paraId="6C7656E3" w14:textId="77777777" w:rsidR="002B1F24" w:rsidRPr="0028787D" w:rsidRDefault="002B1F24" w:rsidP="00BB3DC6">
      <w:pPr>
        <w:rPr>
          <w:lang w:val="en-GB"/>
        </w:rPr>
      </w:pPr>
    </w:p>
    <w:p w14:paraId="4195B5E3" w14:textId="166F8943" w:rsidR="002B1F24" w:rsidRPr="0028787D" w:rsidRDefault="002B1F24" w:rsidP="00986F21">
      <w:pPr>
        <w:pStyle w:val="ListParagraph"/>
        <w:numPr>
          <w:ilvl w:val="0"/>
          <w:numId w:val="3"/>
        </w:numPr>
        <w:rPr>
          <w:b/>
          <w:lang w:val="en-GB"/>
        </w:rPr>
      </w:pPr>
      <w:r w:rsidRPr="0028787D">
        <w:rPr>
          <w:b/>
          <w:lang w:val="en-GB"/>
        </w:rPr>
        <w:t xml:space="preserve">What are the barriers that </w:t>
      </w:r>
      <w:r w:rsidR="001C28FB" w:rsidRPr="0028787D">
        <w:rPr>
          <w:b/>
          <w:lang w:val="en-GB"/>
        </w:rPr>
        <w:t xml:space="preserve">hinder </w:t>
      </w:r>
      <w:r w:rsidR="00691518" w:rsidRPr="0028787D">
        <w:rPr>
          <w:b/>
          <w:lang w:val="en-GB"/>
        </w:rPr>
        <w:t>progress towards achieving</w:t>
      </w:r>
      <w:r w:rsidR="001C28FB" w:rsidRPr="0028787D">
        <w:rPr>
          <w:b/>
          <w:lang w:val="en-GB"/>
        </w:rPr>
        <w:t xml:space="preserve"> the </w:t>
      </w:r>
      <w:r w:rsidRPr="0028787D">
        <w:rPr>
          <w:b/>
          <w:lang w:val="en-GB"/>
        </w:rPr>
        <w:t>Societal Outcomes of the Ocean Decade</w:t>
      </w:r>
      <w:r w:rsidR="00317C97" w:rsidRPr="0028787D">
        <w:rPr>
          <w:b/>
          <w:lang w:val="en-GB"/>
        </w:rPr>
        <w:t xml:space="preserve"> in the region</w:t>
      </w:r>
      <w:r w:rsidR="005040B6" w:rsidRPr="0028787D">
        <w:rPr>
          <w:b/>
          <w:lang w:val="en-GB"/>
        </w:rPr>
        <w:t>?</w:t>
      </w:r>
      <w:r w:rsidR="001C28FB" w:rsidRPr="0028787D">
        <w:rPr>
          <w:b/>
          <w:lang w:val="en-GB"/>
        </w:rPr>
        <w:t xml:space="preserve">  </w:t>
      </w:r>
    </w:p>
    <w:p w14:paraId="5B6E03C8" w14:textId="77777777" w:rsidR="002B1F24" w:rsidRPr="0028787D" w:rsidRDefault="002B1F24" w:rsidP="005040B6">
      <w:pPr>
        <w:pStyle w:val="ListParagraph"/>
        <w:rPr>
          <w:lang w:val="en-GB"/>
        </w:rPr>
      </w:pPr>
    </w:p>
    <w:p w14:paraId="1D852BD0" w14:textId="00A85E6C" w:rsidR="002B1F24" w:rsidRPr="0028787D" w:rsidRDefault="002B1F24" w:rsidP="00986F21">
      <w:pPr>
        <w:pStyle w:val="ListParagraph"/>
        <w:numPr>
          <w:ilvl w:val="0"/>
          <w:numId w:val="3"/>
        </w:numPr>
        <w:rPr>
          <w:b/>
          <w:lang w:val="en-GB"/>
        </w:rPr>
      </w:pPr>
      <w:r w:rsidRPr="0028787D">
        <w:rPr>
          <w:b/>
          <w:lang w:val="en-GB"/>
        </w:rPr>
        <w:t>W</w:t>
      </w:r>
      <w:r w:rsidR="001C28FB" w:rsidRPr="0028787D">
        <w:rPr>
          <w:b/>
          <w:lang w:val="en-GB"/>
        </w:rPr>
        <w:t>hat</w:t>
      </w:r>
      <w:r w:rsidRPr="0028787D">
        <w:rPr>
          <w:b/>
          <w:lang w:val="en-GB"/>
        </w:rPr>
        <w:t xml:space="preserve"> transformative </w:t>
      </w:r>
      <w:r w:rsidR="001C28FB" w:rsidRPr="0028787D">
        <w:rPr>
          <w:b/>
          <w:lang w:val="en-GB"/>
        </w:rPr>
        <w:t xml:space="preserve">ocean science solutions </w:t>
      </w:r>
      <w:r w:rsidRPr="0028787D">
        <w:rPr>
          <w:b/>
          <w:lang w:val="en-GB"/>
        </w:rPr>
        <w:t xml:space="preserve">will </w:t>
      </w:r>
      <w:r w:rsidR="001C28FB" w:rsidRPr="0028787D">
        <w:rPr>
          <w:b/>
          <w:lang w:val="en-GB"/>
        </w:rPr>
        <w:t xml:space="preserve">help overcome these barriers </w:t>
      </w:r>
      <w:r w:rsidR="006901A2" w:rsidRPr="0028787D">
        <w:rPr>
          <w:b/>
          <w:lang w:val="en-GB"/>
        </w:rPr>
        <w:t>a</w:t>
      </w:r>
      <w:r w:rsidR="00691518" w:rsidRPr="0028787D">
        <w:rPr>
          <w:b/>
          <w:lang w:val="en-GB"/>
        </w:rPr>
        <w:t>nd how could they be implemented</w:t>
      </w:r>
      <w:r w:rsidR="001C1849" w:rsidRPr="0028787D">
        <w:rPr>
          <w:b/>
          <w:lang w:val="en-GB"/>
        </w:rPr>
        <w:t xml:space="preserve"> throughout the Ocean Decade</w:t>
      </w:r>
      <w:r w:rsidR="001C28FB" w:rsidRPr="0028787D">
        <w:rPr>
          <w:b/>
          <w:lang w:val="en-GB"/>
        </w:rPr>
        <w:t>?</w:t>
      </w:r>
    </w:p>
    <w:p w14:paraId="50A92F5F" w14:textId="4CEE8176" w:rsidR="002B1F24" w:rsidRPr="0028787D" w:rsidRDefault="002B1F24" w:rsidP="002B1F24">
      <w:pPr>
        <w:rPr>
          <w:lang w:val="en-GB"/>
        </w:rPr>
      </w:pPr>
    </w:p>
    <w:p w14:paraId="733BEC9B" w14:textId="77777777" w:rsidR="00AD2BA6" w:rsidRPr="0028787D" w:rsidRDefault="00AD2BA6" w:rsidP="00AD2BA6">
      <w:pPr>
        <w:rPr>
          <w:b/>
          <w:sz w:val="28"/>
          <w:szCs w:val="28"/>
          <w:lang w:val="en-GB"/>
        </w:rPr>
      </w:pPr>
    </w:p>
    <w:p w14:paraId="4B27A6F5" w14:textId="7DE9CC77" w:rsidR="00AD2BA6" w:rsidRPr="0028787D" w:rsidRDefault="00AD2BA6" w:rsidP="008D20E4">
      <w:pPr>
        <w:pStyle w:val="Heading3"/>
        <w:rPr>
          <w:lang w:val="en-GB"/>
        </w:rPr>
      </w:pPr>
      <w:bookmarkStart w:id="6" w:name="_Toc66547330"/>
      <w:r w:rsidRPr="0028787D">
        <w:rPr>
          <w:lang w:val="en-GB"/>
        </w:rPr>
        <w:t xml:space="preserve">The </w:t>
      </w:r>
      <w:r w:rsidR="00317C97" w:rsidRPr="0028787D">
        <w:rPr>
          <w:lang w:val="en-GB"/>
        </w:rPr>
        <w:t>A</w:t>
      </w:r>
      <w:r w:rsidR="003A26B9" w:rsidRPr="0028787D">
        <w:rPr>
          <w:lang w:val="en-GB"/>
        </w:rPr>
        <w:t xml:space="preserve">ction </w:t>
      </w:r>
      <w:r w:rsidR="00317C97" w:rsidRPr="0028787D">
        <w:rPr>
          <w:lang w:val="en-GB"/>
        </w:rPr>
        <w:t>Plan</w:t>
      </w:r>
      <w:bookmarkEnd w:id="6"/>
      <w:r w:rsidR="00317C97" w:rsidRPr="0028787D">
        <w:rPr>
          <w:lang w:val="en-GB"/>
        </w:rPr>
        <w:t xml:space="preserve">  </w:t>
      </w:r>
    </w:p>
    <w:p w14:paraId="342498DD" w14:textId="77777777" w:rsidR="00FA4855" w:rsidRPr="0028787D" w:rsidRDefault="00FA4855" w:rsidP="002B1F24">
      <w:pPr>
        <w:rPr>
          <w:lang w:val="en-GB"/>
        </w:rPr>
      </w:pPr>
    </w:p>
    <w:p w14:paraId="2AD5C32F" w14:textId="235DBB64" w:rsidR="00625E94" w:rsidRPr="0028787D" w:rsidRDefault="00690D28" w:rsidP="00637AD6">
      <w:pPr>
        <w:rPr>
          <w:lang w:val="en-GB"/>
        </w:rPr>
      </w:pPr>
      <w:r w:rsidRPr="0028787D">
        <w:rPr>
          <w:lang w:val="en-GB"/>
        </w:rPr>
        <w:t xml:space="preserve">The Arctic process produced a number key insights, particularly related to </w:t>
      </w:r>
      <w:r w:rsidR="001C1849" w:rsidRPr="0028787D">
        <w:rPr>
          <w:lang w:val="en-GB"/>
        </w:rPr>
        <w:t>the pr</w:t>
      </w:r>
      <w:r w:rsidRPr="0028787D">
        <w:rPr>
          <w:lang w:val="en-GB"/>
        </w:rPr>
        <w:t xml:space="preserve">esence </w:t>
      </w:r>
      <w:r w:rsidR="00317C97" w:rsidRPr="0028787D">
        <w:rPr>
          <w:lang w:val="en-GB"/>
        </w:rPr>
        <w:t xml:space="preserve">of </w:t>
      </w:r>
      <w:r w:rsidR="00317C97" w:rsidRPr="0028787D">
        <w:rPr>
          <w:b/>
          <w:lang w:val="en-GB"/>
        </w:rPr>
        <w:t>cross</w:t>
      </w:r>
      <w:r w:rsidR="001C1849" w:rsidRPr="007A5B7E">
        <w:rPr>
          <w:b/>
          <w:lang w:val="en-GB"/>
        </w:rPr>
        <w:t>-cutting barriers</w:t>
      </w:r>
      <w:r w:rsidR="00340868" w:rsidRPr="007A5B7E">
        <w:rPr>
          <w:b/>
          <w:lang w:val="en-GB"/>
        </w:rPr>
        <w:t xml:space="preserve"> for progress</w:t>
      </w:r>
      <w:r w:rsidR="00AC4F60" w:rsidRPr="007A5B7E">
        <w:rPr>
          <w:lang w:val="en-GB"/>
        </w:rPr>
        <w:t xml:space="preserve">. These spanned broadly from </w:t>
      </w:r>
      <w:r w:rsidR="00340868" w:rsidRPr="007A5B7E">
        <w:rPr>
          <w:lang w:val="en-GB"/>
        </w:rPr>
        <w:t>purely scientific gaps in understanding and data</w:t>
      </w:r>
      <w:r w:rsidR="004F2AC4" w:rsidRPr="00C15E92">
        <w:rPr>
          <w:lang w:val="en-GB"/>
        </w:rPr>
        <w:t xml:space="preserve"> </w:t>
      </w:r>
      <w:r w:rsidR="00FB73EE" w:rsidRPr="0028787D">
        <w:rPr>
          <w:lang w:val="en-GB"/>
        </w:rPr>
        <w:t>availability</w:t>
      </w:r>
      <w:r w:rsidR="00340868" w:rsidRPr="0028787D">
        <w:rPr>
          <w:lang w:val="en-GB"/>
        </w:rPr>
        <w:t xml:space="preserve">, to organizational issues concerning efficient international coordination </w:t>
      </w:r>
      <w:r w:rsidR="00625E94" w:rsidRPr="0028787D">
        <w:rPr>
          <w:lang w:val="en-GB"/>
        </w:rPr>
        <w:t xml:space="preserve">and </w:t>
      </w:r>
      <w:r w:rsidR="00340868" w:rsidRPr="0028787D">
        <w:rPr>
          <w:lang w:val="en-GB"/>
        </w:rPr>
        <w:t xml:space="preserve">the lack of tools and services to make new knowledge products accessible for industry, governance and the public. </w:t>
      </w:r>
      <w:r w:rsidR="00625E94" w:rsidRPr="0028787D">
        <w:rPr>
          <w:lang w:val="en-GB"/>
        </w:rPr>
        <w:t>To mirror this, the plan has been structured around three</w:t>
      </w:r>
      <w:r w:rsidR="00EF65A6" w:rsidRPr="0028787D">
        <w:rPr>
          <w:lang w:val="en-GB"/>
        </w:rPr>
        <w:t xml:space="preserve"> types of challenges and their suggested solutions. </w:t>
      </w:r>
    </w:p>
    <w:p w14:paraId="359C2871" w14:textId="5A34C3D7" w:rsidR="00625E94" w:rsidRPr="0028787D" w:rsidRDefault="00625E94" w:rsidP="00637AD6">
      <w:pPr>
        <w:rPr>
          <w:lang w:val="en-GB"/>
        </w:rPr>
      </w:pPr>
    </w:p>
    <w:p w14:paraId="3549F7EF" w14:textId="40A3FE38" w:rsidR="00625E94" w:rsidRPr="0028787D" w:rsidRDefault="00EF65A6" w:rsidP="00637AD6">
      <w:pPr>
        <w:rPr>
          <w:lang w:val="en-GB"/>
        </w:rPr>
      </w:pPr>
      <w:r w:rsidRPr="0028787D">
        <w:rPr>
          <w:b/>
          <w:lang w:val="en-GB"/>
        </w:rPr>
        <w:t>Research</w:t>
      </w:r>
      <w:r w:rsidR="00625E94" w:rsidRPr="0028787D">
        <w:rPr>
          <w:b/>
          <w:lang w:val="en-GB"/>
        </w:rPr>
        <w:t xml:space="preserve"> challenges</w:t>
      </w:r>
      <w:r w:rsidR="00625E94" w:rsidRPr="0028787D">
        <w:rPr>
          <w:lang w:val="en-GB"/>
        </w:rPr>
        <w:t xml:space="preserve"> –</w:t>
      </w:r>
      <w:r w:rsidR="00507579" w:rsidRPr="0028787D">
        <w:rPr>
          <w:lang w:val="en-GB"/>
        </w:rPr>
        <w:t xml:space="preserve"> </w:t>
      </w:r>
      <w:r w:rsidRPr="0028787D">
        <w:rPr>
          <w:lang w:val="en-GB"/>
        </w:rPr>
        <w:t xml:space="preserve">core scientific </w:t>
      </w:r>
      <w:r w:rsidR="00C9055D" w:rsidRPr="0028787D">
        <w:rPr>
          <w:lang w:val="en-GB"/>
        </w:rPr>
        <w:t>areas</w:t>
      </w:r>
      <w:r w:rsidR="00DD5470" w:rsidRPr="0028787D">
        <w:rPr>
          <w:lang w:val="en-GB"/>
        </w:rPr>
        <w:t xml:space="preserve"> which should</w:t>
      </w:r>
      <w:r w:rsidR="00625E94" w:rsidRPr="0028787D">
        <w:rPr>
          <w:lang w:val="en-GB"/>
        </w:rPr>
        <w:t xml:space="preserve"> be advanced to enable the production of transformative ocean science solutions</w:t>
      </w:r>
    </w:p>
    <w:p w14:paraId="3EE17505" w14:textId="4083E7CD" w:rsidR="00625E94" w:rsidRPr="0028787D" w:rsidRDefault="00625E94" w:rsidP="00637AD6">
      <w:pPr>
        <w:rPr>
          <w:lang w:val="en-GB"/>
        </w:rPr>
      </w:pPr>
    </w:p>
    <w:p w14:paraId="1F6085D1" w14:textId="22F843F0" w:rsidR="00625E94" w:rsidRPr="0028787D" w:rsidRDefault="00EF65A6" w:rsidP="00637AD6">
      <w:pPr>
        <w:rPr>
          <w:lang w:val="en-GB"/>
        </w:rPr>
      </w:pPr>
      <w:r w:rsidRPr="0028787D">
        <w:rPr>
          <w:b/>
          <w:lang w:val="en-GB"/>
        </w:rPr>
        <w:t>Organizational</w:t>
      </w:r>
      <w:r w:rsidR="00625E94" w:rsidRPr="0028787D">
        <w:rPr>
          <w:b/>
          <w:lang w:val="en-GB"/>
        </w:rPr>
        <w:t xml:space="preserve"> challenges</w:t>
      </w:r>
      <w:r w:rsidR="00625E94" w:rsidRPr="0028787D">
        <w:rPr>
          <w:lang w:val="en-GB"/>
        </w:rPr>
        <w:t xml:space="preserve"> –</w:t>
      </w:r>
      <w:r w:rsidR="00507579" w:rsidRPr="0028787D">
        <w:rPr>
          <w:lang w:val="en-GB"/>
        </w:rPr>
        <w:t xml:space="preserve"> </w:t>
      </w:r>
      <w:r w:rsidRPr="0028787D">
        <w:rPr>
          <w:lang w:val="en-GB"/>
        </w:rPr>
        <w:t xml:space="preserve">issues related to providing and supporting efficient coordination, funding, infrastructure, data management and </w:t>
      </w:r>
      <w:r w:rsidR="00DD5470" w:rsidRPr="0028787D">
        <w:rPr>
          <w:lang w:val="en-GB"/>
        </w:rPr>
        <w:t xml:space="preserve">public </w:t>
      </w:r>
      <w:r w:rsidRPr="0028787D">
        <w:rPr>
          <w:lang w:val="en-GB"/>
        </w:rPr>
        <w:t>support to activities in the region</w:t>
      </w:r>
    </w:p>
    <w:p w14:paraId="57E9D280" w14:textId="547DEBEF" w:rsidR="00EF65A6" w:rsidRPr="0028787D" w:rsidRDefault="00EF65A6" w:rsidP="00637AD6">
      <w:pPr>
        <w:rPr>
          <w:lang w:val="en-GB"/>
        </w:rPr>
      </w:pPr>
    </w:p>
    <w:p w14:paraId="7DD120AA" w14:textId="75908952" w:rsidR="00EF65A6" w:rsidRPr="0028787D" w:rsidRDefault="00EF65A6" w:rsidP="00637AD6">
      <w:pPr>
        <w:rPr>
          <w:lang w:val="en-GB"/>
        </w:rPr>
      </w:pPr>
      <w:r w:rsidRPr="0028787D">
        <w:rPr>
          <w:b/>
          <w:lang w:val="en-GB"/>
        </w:rPr>
        <w:t>Uptake challenges</w:t>
      </w:r>
      <w:r w:rsidRPr="0028787D">
        <w:rPr>
          <w:lang w:val="en-GB"/>
        </w:rPr>
        <w:t xml:space="preserve"> –</w:t>
      </w:r>
      <w:r w:rsidR="00507579" w:rsidRPr="0028787D">
        <w:rPr>
          <w:lang w:val="en-GB"/>
        </w:rPr>
        <w:t xml:space="preserve"> </w:t>
      </w:r>
      <w:r w:rsidRPr="0028787D">
        <w:rPr>
          <w:lang w:val="en-GB"/>
        </w:rPr>
        <w:t>options for enhancing and accelerating the societal uptake and benefits of ocean science solutions in the region</w:t>
      </w:r>
    </w:p>
    <w:p w14:paraId="1A4AAFD9" w14:textId="2E7BF040" w:rsidR="00625E94" w:rsidRPr="0028787D" w:rsidRDefault="00625E94" w:rsidP="00637AD6">
      <w:pPr>
        <w:rPr>
          <w:lang w:val="en-GB"/>
        </w:rPr>
      </w:pPr>
    </w:p>
    <w:p w14:paraId="307FE3AB" w14:textId="29F138F7" w:rsidR="007A5B7E" w:rsidRDefault="00D44B4B" w:rsidP="00637AD6">
      <w:pPr>
        <w:rPr>
          <w:lang w:val="en-GB"/>
        </w:rPr>
      </w:pPr>
      <w:r>
        <w:rPr>
          <w:noProof/>
          <w:lang w:val="en-GB"/>
        </w:rPr>
        <w:pict w14:anchorId="77EC1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05pt;height:1.45pt;mso-width-percent:0;mso-height-percent:0;mso-width-percent:0;mso-height-percent:0" o:hrpct="0" o:hralign="center" o:hr="t">
            <v:imagedata r:id="rId16" o:title="Default Line"/>
          </v:shape>
        </w:pict>
      </w:r>
    </w:p>
    <w:p w14:paraId="5945740E" w14:textId="77777777" w:rsidR="00625E94" w:rsidRPr="007A5B7E" w:rsidRDefault="00625E94" w:rsidP="00637AD6">
      <w:pPr>
        <w:rPr>
          <w:lang w:val="en-GB"/>
        </w:rPr>
      </w:pPr>
    </w:p>
    <w:p w14:paraId="7BB45ED6" w14:textId="6C3D65AE" w:rsidR="0049621B" w:rsidRPr="0063051A" w:rsidRDefault="00CA45F1" w:rsidP="008D20E4">
      <w:pPr>
        <w:pStyle w:val="Heading4"/>
        <w:rPr>
          <w:b/>
          <w:color w:val="auto"/>
          <w:lang w:val="en-GB"/>
        </w:rPr>
      </w:pPr>
      <w:r w:rsidRPr="0063051A">
        <w:rPr>
          <w:b/>
          <w:color w:val="auto"/>
          <w:lang w:val="en-GB"/>
        </w:rPr>
        <w:lastRenderedPageBreak/>
        <w:t>R</w:t>
      </w:r>
      <w:r w:rsidR="00EF65A6" w:rsidRPr="0063051A">
        <w:rPr>
          <w:b/>
          <w:color w:val="auto"/>
          <w:lang w:val="en-GB"/>
        </w:rPr>
        <w:t>esearch challenges</w:t>
      </w:r>
      <w:r w:rsidR="002B7664" w:rsidRPr="0063051A">
        <w:rPr>
          <w:b/>
          <w:color w:val="auto"/>
          <w:lang w:val="en-GB"/>
        </w:rPr>
        <w:t xml:space="preserve"> – to achieve transformative </w:t>
      </w:r>
      <w:r w:rsidR="00A85843" w:rsidRPr="0063051A">
        <w:rPr>
          <w:b/>
          <w:color w:val="auto"/>
          <w:lang w:val="en-GB"/>
        </w:rPr>
        <w:t>o</w:t>
      </w:r>
      <w:r w:rsidR="004A0FAB" w:rsidRPr="0063051A">
        <w:rPr>
          <w:b/>
          <w:color w:val="auto"/>
          <w:lang w:val="en-GB"/>
        </w:rPr>
        <w:t>cean science solutions</w:t>
      </w:r>
    </w:p>
    <w:p w14:paraId="5C192CB2" w14:textId="77777777" w:rsidR="0067224B" w:rsidRPr="0028787D" w:rsidRDefault="0067224B" w:rsidP="0049621B">
      <w:pPr>
        <w:rPr>
          <w:lang w:val="en-GB"/>
        </w:rPr>
      </w:pPr>
    </w:p>
    <w:p w14:paraId="24347D5D" w14:textId="04AC249A" w:rsidR="00880329" w:rsidRPr="007A5B7E" w:rsidRDefault="00880329" w:rsidP="0049621B">
      <w:pPr>
        <w:rPr>
          <w:lang w:val="en-GB"/>
        </w:rPr>
      </w:pPr>
      <w:r w:rsidRPr="00C15E92">
        <w:rPr>
          <w:lang w:val="en-GB"/>
        </w:rPr>
        <w:t xml:space="preserve">The Ocean Decade’s call for </w:t>
      </w:r>
      <w:r w:rsidRPr="001B2961">
        <w:rPr>
          <w:b/>
          <w:bCs/>
          <w:lang w:val="en-GB"/>
        </w:rPr>
        <w:t>transformative ocean science</w:t>
      </w:r>
      <w:r w:rsidRPr="00C15E92">
        <w:rPr>
          <w:lang w:val="en-GB"/>
        </w:rPr>
        <w:t xml:space="preserve"> can be synthesized </w:t>
      </w:r>
      <w:r w:rsidR="00CA45F1" w:rsidRPr="00C15E92">
        <w:rPr>
          <w:lang w:val="en-GB"/>
        </w:rPr>
        <w:t>into four</w:t>
      </w:r>
      <w:r w:rsidRPr="00C15E92">
        <w:rPr>
          <w:lang w:val="en-GB"/>
        </w:rPr>
        <w:t xml:space="preserve"> overarching </w:t>
      </w:r>
      <w:r w:rsidR="00C9055D" w:rsidRPr="00C15E92">
        <w:rPr>
          <w:lang w:val="en-GB"/>
        </w:rPr>
        <w:t>themes</w:t>
      </w:r>
      <w:r w:rsidR="00317C97" w:rsidRPr="00C15E92">
        <w:rPr>
          <w:lang w:val="en-GB"/>
        </w:rPr>
        <w:t xml:space="preserve"> for the Arctic region</w:t>
      </w:r>
      <w:r w:rsidR="00C9055D" w:rsidRPr="00C15E92">
        <w:rPr>
          <w:lang w:val="en-GB"/>
        </w:rPr>
        <w:t>. Each theme covers a list of</w:t>
      </w:r>
      <w:r w:rsidRPr="00C15E92">
        <w:rPr>
          <w:lang w:val="en-GB"/>
        </w:rPr>
        <w:t xml:space="preserve"> </w:t>
      </w:r>
      <w:r w:rsidR="00C9055D" w:rsidRPr="00C15E92">
        <w:rPr>
          <w:lang w:val="en-GB"/>
        </w:rPr>
        <w:t xml:space="preserve">specific challenges, ideal for </w:t>
      </w:r>
      <w:r w:rsidR="0067224B" w:rsidRPr="00C15E92">
        <w:rPr>
          <w:lang w:val="en-GB"/>
        </w:rPr>
        <w:t xml:space="preserve">a </w:t>
      </w:r>
      <w:r w:rsidR="00C9055D" w:rsidRPr="00C15E92">
        <w:rPr>
          <w:lang w:val="en-GB"/>
        </w:rPr>
        <w:t>dedicated</w:t>
      </w:r>
      <w:r w:rsidRPr="00C15E92">
        <w:rPr>
          <w:lang w:val="en-GB"/>
        </w:rPr>
        <w:t xml:space="preserve"> research </w:t>
      </w:r>
      <w:r w:rsidR="0067224B" w:rsidRPr="00C15E92">
        <w:rPr>
          <w:lang w:val="en-GB"/>
        </w:rPr>
        <w:t xml:space="preserve">agenda </w:t>
      </w:r>
      <w:r w:rsidR="00AA42FD" w:rsidRPr="00C15E92">
        <w:rPr>
          <w:lang w:val="en-GB"/>
        </w:rPr>
        <w:t>or</w:t>
      </w:r>
      <w:r w:rsidR="0067224B" w:rsidRPr="00C15E92">
        <w:rPr>
          <w:lang w:val="en-GB"/>
        </w:rPr>
        <w:t xml:space="preserve"> specific</w:t>
      </w:r>
      <w:r w:rsidR="00AA42FD" w:rsidRPr="00C15E92">
        <w:rPr>
          <w:lang w:val="en-GB"/>
        </w:rPr>
        <w:t xml:space="preserve"> development </w:t>
      </w:r>
      <w:r w:rsidRPr="00C15E92">
        <w:rPr>
          <w:lang w:val="en-GB"/>
        </w:rPr>
        <w:t>proje</w:t>
      </w:r>
      <w:r w:rsidR="00C9055D" w:rsidRPr="00C15E92">
        <w:rPr>
          <w:lang w:val="en-GB"/>
        </w:rPr>
        <w:t>cts</w:t>
      </w:r>
      <w:r w:rsidR="0067224B" w:rsidRPr="00C15E92">
        <w:rPr>
          <w:lang w:val="en-GB"/>
        </w:rPr>
        <w:t xml:space="preserve"> (</w:t>
      </w:r>
      <w:r w:rsidR="00973719">
        <w:rPr>
          <w:lang w:val="en-GB"/>
        </w:rPr>
        <w:t>Annex B</w:t>
      </w:r>
      <w:r w:rsidR="0067224B" w:rsidRPr="007A5B7E">
        <w:rPr>
          <w:lang w:val="en-GB"/>
        </w:rPr>
        <w:t>)</w:t>
      </w:r>
      <w:r w:rsidR="00C9055D" w:rsidRPr="007A5B7E">
        <w:rPr>
          <w:lang w:val="en-GB"/>
        </w:rPr>
        <w:t>.</w:t>
      </w:r>
    </w:p>
    <w:p w14:paraId="79B1FA50" w14:textId="77777777" w:rsidR="00880329" w:rsidRPr="00C15E92" w:rsidRDefault="00880329" w:rsidP="0049621B">
      <w:pPr>
        <w:rPr>
          <w:lang w:val="en-GB"/>
        </w:rPr>
      </w:pPr>
    </w:p>
    <w:p w14:paraId="2EEEE4EE" w14:textId="77777777" w:rsidR="006E2A73" w:rsidRPr="00C15E92" w:rsidRDefault="006E2A73" w:rsidP="0067224B">
      <w:pPr>
        <w:pStyle w:val="ListParagraph"/>
        <w:spacing w:after="160" w:line="259" w:lineRule="auto"/>
        <w:rPr>
          <w:rFonts w:cstheme="minorHAnsi"/>
          <w:lang w:val="en-GB"/>
        </w:rPr>
      </w:pPr>
    </w:p>
    <w:p w14:paraId="6ED66797" w14:textId="1F3C35BB" w:rsidR="006E2A73" w:rsidRPr="00C15E92" w:rsidRDefault="001B2961" w:rsidP="001B2961">
      <w:pPr>
        <w:pStyle w:val="ListParagraph"/>
        <w:spacing w:after="160" w:line="259" w:lineRule="auto"/>
        <w:rPr>
          <w:rFonts w:cstheme="minorHAnsi"/>
          <w:lang w:val="en-GB"/>
        </w:rPr>
      </w:pPr>
      <w:r w:rsidRPr="00D02643">
        <w:rPr>
          <w:rFonts w:cstheme="minorHAnsi"/>
          <w:b/>
          <w:lang w:val="en-GB"/>
        </w:rPr>
        <w:t xml:space="preserve">Transformative Solution </w:t>
      </w:r>
      <w:r>
        <w:rPr>
          <w:rFonts w:cstheme="minorHAnsi"/>
          <w:b/>
          <w:lang w:val="en-GB"/>
        </w:rPr>
        <w:t xml:space="preserve">1: </w:t>
      </w:r>
      <w:r w:rsidR="006E2A73" w:rsidRPr="00C15E92">
        <w:rPr>
          <w:rFonts w:cstheme="minorHAnsi"/>
          <w:lang w:val="en-GB"/>
        </w:rPr>
        <w:t>Provide the Arctic region with a detailed open</w:t>
      </w:r>
      <w:r w:rsidR="00507579" w:rsidRPr="00C15E92">
        <w:rPr>
          <w:rFonts w:cstheme="minorHAnsi"/>
          <w:lang w:val="en-GB"/>
        </w:rPr>
        <w:t>-</w:t>
      </w:r>
      <w:r w:rsidR="006E2A73" w:rsidRPr="00C15E92">
        <w:rPr>
          <w:rFonts w:cstheme="minorHAnsi"/>
          <w:lang w:val="en-GB"/>
        </w:rPr>
        <w:t xml:space="preserve">access </w:t>
      </w:r>
      <w:r w:rsidR="006E2A73" w:rsidRPr="00C15E92">
        <w:rPr>
          <w:rFonts w:cstheme="minorHAnsi"/>
          <w:b/>
          <w:lang w:val="en-GB"/>
        </w:rPr>
        <w:t>inventory</w:t>
      </w:r>
      <w:r w:rsidR="006E2A73" w:rsidRPr="00C15E92">
        <w:rPr>
          <w:rFonts w:cstheme="minorHAnsi"/>
          <w:lang w:val="en-GB"/>
        </w:rPr>
        <w:t xml:space="preserve"> of spatial </w:t>
      </w:r>
      <w:r>
        <w:rPr>
          <w:rFonts w:cstheme="minorHAnsi"/>
          <w:lang w:val="en-GB"/>
        </w:rPr>
        <w:t xml:space="preserve">and temporal </w:t>
      </w:r>
      <w:r w:rsidR="006E2A73" w:rsidRPr="00C15E92">
        <w:rPr>
          <w:rFonts w:cstheme="minorHAnsi"/>
          <w:lang w:val="en-GB"/>
        </w:rPr>
        <w:t>information on bathymetry, presence of geo and biodiversity, disaster and pollution risks, provisioning of ecosystem services and their value to support evidence-based decision making</w:t>
      </w:r>
      <w:r w:rsidR="008C6539" w:rsidRPr="00C15E92">
        <w:rPr>
          <w:rFonts w:cstheme="minorHAnsi"/>
          <w:lang w:val="en-GB"/>
        </w:rPr>
        <w:t>.</w:t>
      </w:r>
    </w:p>
    <w:p w14:paraId="2F906E7B" w14:textId="77777777" w:rsidR="006E2A73" w:rsidRPr="00C15E92" w:rsidRDefault="006E2A73" w:rsidP="0067224B">
      <w:pPr>
        <w:pStyle w:val="ListParagraph"/>
        <w:spacing w:after="160" w:line="259" w:lineRule="auto"/>
        <w:rPr>
          <w:rFonts w:cstheme="minorHAnsi"/>
          <w:lang w:val="en-GB"/>
        </w:rPr>
      </w:pPr>
    </w:p>
    <w:p w14:paraId="62C260F1" w14:textId="6137BAC0" w:rsidR="00D71C56" w:rsidRPr="00C15E92" w:rsidRDefault="001B2961" w:rsidP="001B2961">
      <w:pPr>
        <w:pStyle w:val="ListParagraph"/>
        <w:spacing w:after="160" w:line="259" w:lineRule="auto"/>
        <w:rPr>
          <w:rFonts w:cstheme="minorHAnsi"/>
          <w:lang w:val="en-GB"/>
        </w:rPr>
      </w:pPr>
      <w:r w:rsidRPr="00D02643">
        <w:rPr>
          <w:rFonts w:cstheme="minorHAnsi"/>
          <w:b/>
          <w:lang w:val="en-GB"/>
        </w:rPr>
        <w:t xml:space="preserve">Transformative Solution </w:t>
      </w:r>
      <w:r>
        <w:rPr>
          <w:rFonts w:cstheme="minorHAnsi"/>
          <w:b/>
          <w:lang w:val="en-GB"/>
        </w:rPr>
        <w:t xml:space="preserve">2: </w:t>
      </w:r>
      <w:r w:rsidRPr="001B2961">
        <w:rPr>
          <w:rFonts w:cstheme="minorHAnsi"/>
          <w:b/>
          <w:bCs/>
          <w:lang w:val="en-GB"/>
        </w:rPr>
        <w:t>U</w:t>
      </w:r>
      <w:r w:rsidR="00D71C56" w:rsidRPr="00C15E92">
        <w:rPr>
          <w:rFonts w:cstheme="minorHAnsi"/>
          <w:b/>
          <w:lang w:val="en-GB"/>
        </w:rPr>
        <w:t xml:space="preserve">nderstand </w:t>
      </w:r>
      <w:r w:rsidR="00D71C56" w:rsidRPr="00C15E92">
        <w:rPr>
          <w:rFonts w:cstheme="minorHAnsi"/>
          <w:lang w:val="en-GB"/>
        </w:rPr>
        <w:t>the core Arctic climate and ecosystem dynamics</w:t>
      </w:r>
      <w:r w:rsidR="008C6539" w:rsidRPr="00C15E92">
        <w:rPr>
          <w:rFonts w:cstheme="minorHAnsi"/>
          <w:lang w:val="en-GB"/>
        </w:rPr>
        <w:t>;</w:t>
      </w:r>
      <w:r w:rsidR="00D71C56" w:rsidRPr="00C15E92">
        <w:rPr>
          <w:rFonts w:cstheme="minorHAnsi"/>
          <w:lang w:val="en-GB"/>
        </w:rPr>
        <w:t xml:space="preserve"> the impacts of anthropogenic pressures on the environment</w:t>
      </w:r>
      <w:r w:rsidR="008C6539" w:rsidRPr="00C15E92">
        <w:rPr>
          <w:rFonts w:cstheme="minorHAnsi"/>
          <w:lang w:val="en-GB"/>
        </w:rPr>
        <w:t xml:space="preserve"> and ecosystem;</w:t>
      </w:r>
      <w:r w:rsidR="00D71C56" w:rsidRPr="00C15E92">
        <w:rPr>
          <w:rFonts w:cstheme="minorHAnsi"/>
          <w:lang w:val="en-GB"/>
        </w:rPr>
        <w:t xml:space="preserve"> and the mechanisms which threaten human health and safety </w:t>
      </w:r>
      <w:r w:rsidR="00AA42FD" w:rsidRPr="00C15E92">
        <w:rPr>
          <w:rFonts w:cstheme="minorHAnsi"/>
          <w:lang w:val="en-GB"/>
        </w:rPr>
        <w:t>in the region</w:t>
      </w:r>
      <w:r w:rsidR="008C6539" w:rsidRPr="00C15E92">
        <w:rPr>
          <w:rFonts w:cstheme="minorHAnsi"/>
          <w:lang w:val="en-GB"/>
        </w:rPr>
        <w:t>.</w:t>
      </w:r>
    </w:p>
    <w:p w14:paraId="75BCB742" w14:textId="0D3C70DC" w:rsidR="00D71C56" w:rsidRPr="00C15E92" w:rsidRDefault="00D71C56" w:rsidP="009F7F1C">
      <w:pPr>
        <w:pStyle w:val="ListParagraph"/>
        <w:spacing w:after="160" w:line="259" w:lineRule="auto"/>
        <w:rPr>
          <w:rFonts w:cstheme="minorHAnsi"/>
          <w:lang w:val="en-GB"/>
        </w:rPr>
      </w:pPr>
      <w:r w:rsidRPr="00C15E92">
        <w:rPr>
          <w:rFonts w:cstheme="minorHAnsi"/>
          <w:lang w:val="en-GB"/>
        </w:rPr>
        <w:t xml:space="preserve"> </w:t>
      </w:r>
    </w:p>
    <w:p w14:paraId="4A1A3274" w14:textId="68849EE2" w:rsidR="00A85843" w:rsidRPr="00C15E92" w:rsidRDefault="001B2961" w:rsidP="001B2961">
      <w:pPr>
        <w:pStyle w:val="ListParagraph"/>
        <w:spacing w:after="160" w:line="259" w:lineRule="auto"/>
        <w:rPr>
          <w:rFonts w:cstheme="minorHAnsi"/>
          <w:lang w:val="en-GB"/>
        </w:rPr>
      </w:pPr>
      <w:r w:rsidRPr="00D02643">
        <w:rPr>
          <w:rFonts w:cstheme="minorHAnsi"/>
          <w:b/>
          <w:lang w:val="en-GB"/>
        </w:rPr>
        <w:t xml:space="preserve">Transformative Solution </w:t>
      </w:r>
      <w:r>
        <w:rPr>
          <w:rFonts w:cstheme="minorHAnsi"/>
          <w:b/>
          <w:lang w:val="en-GB"/>
        </w:rPr>
        <w:t xml:space="preserve">3: </w:t>
      </w:r>
      <w:r w:rsidRPr="001B2961">
        <w:rPr>
          <w:rFonts w:cstheme="minorHAnsi"/>
          <w:b/>
          <w:bCs/>
          <w:lang w:val="en-GB"/>
        </w:rPr>
        <w:t>O</w:t>
      </w:r>
      <w:r w:rsidR="002B7664" w:rsidRPr="00C15E92">
        <w:rPr>
          <w:rFonts w:cstheme="minorHAnsi"/>
          <w:b/>
          <w:lang w:val="en-GB"/>
        </w:rPr>
        <w:t>bserve</w:t>
      </w:r>
      <w:r w:rsidR="002B7664" w:rsidRPr="00C15E92">
        <w:rPr>
          <w:rFonts w:cstheme="minorHAnsi"/>
          <w:lang w:val="en-GB"/>
        </w:rPr>
        <w:t xml:space="preserve"> the</w:t>
      </w:r>
      <w:r w:rsidR="00CA45F1" w:rsidRPr="00C15E92">
        <w:rPr>
          <w:rFonts w:cstheme="minorHAnsi"/>
          <w:lang w:val="en-GB"/>
        </w:rPr>
        <w:t xml:space="preserve"> </w:t>
      </w:r>
      <w:r w:rsidR="00BA738A" w:rsidRPr="00C15E92">
        <w:rPr>
          <w:rFonts w:cstheme="minorHAnsi"/>
          <w:lang w:val="en-GB"/>
        </w:rPr>
        <w:t>state of</w:t>
      </w:r>
      <w:r w:rsidR="002B7664" w:rsidRPr="00C15E92">
        <w:rPr>
          <w:rFonts w:cstheme="minorHAnsi"/>
          <w:lang w:val="en-GB"/>
        </w:rPr>
        <w:t xml:space="preserve"> Arctic environments</w:t>
      </w:r>
      <w:r w:rsidR="00BA738A" w:rsidRPr="00C15E92">
        <w:rPr>
          <w:rFonts w:cstheme="minorHAnsi"/>
          <w:lang w:val="en-GB"/>
        </w:rPr>
        <w:t xml:space="preserve"> </w:t>
      </w:r>
      <w:r w:rsidR="008C6539" w:rsidRPr="00C15E92">
        <w:rPr>
          <w:rFonts w:cstheme="minorHAnsi"/>
          <w:lang w:val="en-GB"/>
        </w:rPr>
        <w:t xml:space="preserve">and development trends </w:t>
      </w:r>
      <w:r w:rsidR="00BA738A" w:rsidRPr="00C15E92">
        <w:rPr>
          <w:rFonts w:cstheme="minorHAnsi"/>
          <w:lang w:val="en-GB"/>
        </w:rPr>
        <w:t xml:space="preserve">in </w:t>
      </w:r>
      <w:r w:rsidR="00D71C56" w:rsidRPr="00C15E92">
        <w:rPr>
          <w:rFonts w:cstheme="minorHAnsi"/>
          <w:lang w:val="en-GB"/>
        </w:rPr>
        <w:t>near-</w:t>
      </w:r>
      <w:r w:rsidR="00BA738A" w:rsidRPr="00C15E92">
        <w:rPr>
          <w:rFonts w:cstheme="minorHAnsi"/>
          <w:lang w:val="en-GB"/>
        </w:rPr>
        <w:t>real time</w:t>
      </w:r>
      <w:r w:rsidR="00D96730" w:rsidRPr="00C15E92">
        <w:rPr>
          <w:rFonts w:cstheme="minorHAnsi"/>
          <w:lang w:val="en-GB"/>
        </w:rPr>
        <w:t xml:space="preserve"> </w:t>
      </w:r>
      <w:r w:rsidR="002B7664" w:rsidRPr="00C15E92">
        <w:rPr>
          <w:rFonts w:cstheme="minorHAnsi"/>
          <w:lang w:val="en-GB"/>
        </w:rPr>
        <w:t>supported by</w:t>
      </w:r>
      <w:r w:rsidR="00D96730" w:rsidRPr="00C15E92">
        <w:rPr>
          <w:rFonts w:cstheme="minorHAnsi"/>
          <w:lang w:val="en-GB"/>
        </w:rPr>
        <w:t xml:space="preserve"> information services</w:t>
      </w:r>
      <w:r w:rsidR="002B7664" w:rsidRPr="00C15E92">
        <w:rPr>
          <w:rFonts w:cstheme="minorHAnsi"/>
          <w:lang w:val="en-GB"/>
        </w:rPr>
        <w:t xml:space="preserve"> tailored to the needs of</w:t>
      </w:r>
      <w:r w:rsidR="00A85843" w:rsidRPr="00C15E92">
        <w:rPr>
          <w:rFonts w:cstheme="minorHAnsi"/>
          <w:lang w:val="en-GB"/>
        </w:rPr>
        <w:t xml:space="preserve"> science,</w:t>
      </w:r>
      <w:r w:rsidR="00D96730" w:rsidRPr="00C15E92">
        <w:rPr>
          <w:rFonts w:cstheme="minorHAnsi"/>
          <w:lang w:val="en-GB"/>
        </w:rPr>
        <w:t xml:space="preserve"> management and</w:t>
      </w:r>
      <w:r w:rsidR="00A85843" w:rsidRPr="00C15E92">
        <w:rPr>
          <w:rFonts w:cstheme="minorHAnsi"/>
          <w:lang w:val="en-GB"/>
        </w:rPr>
        <w:t xml:space="preserve"> industry</w:t>
      </w:r>
      <w:r w:rsidR="00CA45F1" w:rsidRPr="00C15E92">
        <w:rPr>
          <w:rFonts w:cstheme="minorHAnsi"/>
          <w:lang w:val="en-GB"/>
        </w:rPr>
        <w:t xml:space="preserve">. This includes </w:t>
      </w:r>
      <w:r w:rsidR="00D71C56" w:rsidRPr="00C15E92">
        <w:rPr>
          <w:rFonts w:cstheme="minorHAnsi"/>
          <w:lang w:val="en-GB"/>
        </w:rPr>
        <w:t xml:space="preserve">sustained observation programmes to establish </w:t>
      </w:r>
      <w:r w:rsidR="00CA45F1" w:rsidRPr="00C15E92">
        <w:rPr>
          <w:rFonts w:cstheme="minorHAnsi"/>
          <w:lang w:val="en-GB"/>
        </w:rPr>
        <w:t>baselines and trends in</w:t>
      </w:r>
      <w:r w:rsidR="008C6539" w:rsidRPr="00C15E92">
        <w:rPr>
          <w:rFonts w:cstheme="minorHAnsi"/>
          <w:lang w:val="en-GB"/>
        </w:rPr>
        <w:t>:</w:t>
      </w:r>
      <w:r w:rsidR="00CA45F1" w:rsidRPr="00C15E92">
        <w:rPr>
          <w:rFonts w:cstheme="minorHAnsi"/>
          <w:lang w:val="en-GB"/>
        </w:rPr>
        <w:t xml:space="preserve"> ice distribution</w:t>
      </w:r>
      <w:r w:rsidR="008C6539" w:rsidRPr="00C15E92">
        <w:rPr>
          <w:rFonts w:cstheme="minorHAnsi"/>
          <w:lang w:val="en-GB"/>
        </w:rPr>
        <w:t>;</w:t>
      </w:r>
      <w:r w:rsidR="00CA45F1" w:rsidRPr="00C15E92">
        <w:rPr>
          <w:rFonts w:cstheme="minorHAnsi"/>
          <w:lang w:val="en-GB"/>
        </w:rPr>
        <w:t xml:space="preserve"> weather</w:t>
      </w:r>
      <w:r w:rsidR="008C6539" w:rsidRPr="00C15E92">
        <w:rPr>
          <w:rFonts w:cstheme="minorHAnsi"/>
          <w:lang w:val="en-GB"/>
        </w:rPr>
        <w:t xml:space="preserve"> and </w:t>
      </w:r>
      <w:r w:rsidR="00CA45F1" w:rsidRPr="00C15E92">
        <w:rPr>
          <w:rFonts w:cstheme="minorHAnsi"/>
          <w:lang w:val="en-GB"/>
        </w:rPr>
        <w:t>sea state</w:t>
      </w:r>
      <w:r w:rsidR="008C6539" w:rsidRPr="00C15E92">
        <w:rPr>
          <w:rFonts w:cstheme="minorHAnsi"/>
          <w:lang w:val="en-GB"/>
        </w:rPr>
        <w:t>;</w:t>
      </w:r>
      <w:r w:rsidR="00CA45F1" w:rsidRPr="00C15E92">
        <w:rPr>
          <w:rFonts w:cstheme="minorHAnsi"/>
          <w:lang w:val="en-GB"/>
        </w:rPr>
        <w:t xml:space="preserve"> ecosystem structure and dynamics</w:t>
      </w:r>
      <w:r w:rsidR="008C6539" w:rsidRPr="00C15E92">
        <w:rPr>
          <w:rFonts w:cstheme="minorHAnsi"/>
          <w:lang w:val="en-GB"/>
        </w:rPr>
        <w:t>;</w:t>
      </w:r>
      <w:r w:rsidR="00CA45F1" w:rsidRPr="00C15E92">
        <w:rPr>
          <w:rFonts w:cstheme="minorHAnsi"/>
          <w:lang w:val="en-GB"/>
        </w:rPr>
        <w:t xml:space="preserve"> distribution of natural resource</w:t>
      </w:r>
      <w:r w:rsidR="008C6539" w:rsidRPr="00C15E92">
        <w:rPr>
          <w:rFonts w:cstheme="minorHAnsi"/>
          <w:lang w:val="en-GB"/>
        </w:rPr>
        <w:t xml:space="preserve">s; </w:t>
      </w:r>
      <w:r w:rsidR="00CA45F1" w:rsidRPr="00C15E92">
        <w:rPr>
          <w:rFonts w:cstheme="minorHAnsi"/>
          <w:lang w:val="en-GB"/>
        </w:rPr>
        <w:t>carbon cycling</w:t>
      </w:r>
      <w:r w:rsidR="008C6539" w:rsidRPr="00C15E92">
        <w:rPr>
          <w:rFonts w:cstheme="minorHAnsi"/>
          <w:lang w:val="en-GB"/>
        </w:rPr>
        <w:t>;</w:t>
      </w:r>
      <w:r w:rsidR="00CA45F1" w:rsidRPr="00C15E92">
        <w:rPr>
          <w:rFonts w:cstheme="minorHAnsi"/>
          <w:lang w:val="en-GB"/>
        </w:rPr>
        <w:t xml:space="preserve"> </w:t>
      </w:r>
      <w:r w:rsidR="00D71C56" w:rsidRPr="00C15E92">
        <w:rPr>
          <w:rFonts w:cstheme="minorHAnsi"/>
          <w:lang w:val="en-GB"/>
        </w:rPr>
        <w:t>anthropogenic pressures</w:t>
      </w:r>
      <w:r w:rsidR="008C6539" w:rsidRPr="00C15E92">
        <w:rPr>
          <w:rFonts w:cstheme="minorHAnsi"/>
          <w:lang w:val="en-GB"/>
        </w:rPr>
        <w:t xml:space="preserve">; </w:t>
      </w:r>
      <w:r w:rsidR="00CA45F1" w:rsidRPr="00C15E92">
        <w:rPr>
          <w:rFonts w:cstheme="minorHAnsi"/>
          <w:lang w:val="en-GB"/>
        </w:rPr>
        <w:t xml:space="preserve">ocean </w:t>
      </w:r>
      <w:r w:rsidR="008C6539" w:rsidRPr="00C15E92">
        <w:rPr>
          <w:rFonts w:cstheme="minorHAnsi"/>
          <w:lang w:val="en-GB"/>
        </w:rPr>
        <w:t xml:space="preserve">circulation; and </w:t>
      </w:r>
      <w:r w:rsidR="00112A03" w:rsidRPr="00C15E92">
        <w:rPr>
          <w:rFonts w:cstheme="minorHAnsi"/>
          <w:lang w:val="en-GB"/>
        </w:rPr>
        <w:t xml:space="preserve">spatial and temporal </w:t>
      </w:r>
      <w:r w:rsidR="008C6539" w:rsidRPr="00C15E92">
        <w:rPr>
          <w:rFonts w:cstheme="minorHAnsi"/>
          <w:lang w:val="en-GB"/>
        </w:rPr>
        <w:t>distribution of contaminants</w:t>
      </w:r>
      <w:r w:rsidR="00CA45F1" w:rsidRPr="00C15E92">
        <w:rPr>
          <w:rFonts w:cstheme="minorHAnsi"/>
          <w:lang w:val="en-GB"/>
        </w:rPr>
        <w:t xml:space="preserve">.  </w:t>
      </w:r>
    </w:p>
    <w:p w14:paraId="24BE588C" w14:textId="77777777" w:rsidR="00D96730" w:rsidRPr="00C15E92" w:rsidRDefault="00D96730" w:rsidP="009F7F1C">
      <w:pPr>
        <w:pStyle w:val="ListParagraph"/>
        <w:spacing w:after="160" w:line="259" w:lineRule="auto"/>
        <w:rPr>
          <w:rFonts w:cstheme="minorHAnsi"/>
          <w:lang w:val="en-GB"/>
        </w:rPr>
      </w:pPr>
    </w:p>
    <w:p w14:paraId="06FCDE3A" w14:textId="7C892D87" w:rsidR="00D96730" w:rsidRPr="00C15E92" w:rsidRDefault="001B2961" w:rsidP="001B2961">
      <w:pPr>
        <w:pStyle w:val="ListParagraph"/>
        <w:spacing w:after="160" w:line="259" w:lineRule="auto"/>
        <w:rPr>
          <w:rFonts w:cstheme="minorHAnsi"/>
          <w:lang w:val="en-GB"/>
        </w:rPr>
      </w:pPr>
      <w:r w:rsidRPr="00D02643">
        <w:rPr>
          <w:rFonts w:cstheme="minorHAnsi"/>
          <w:b/>
          <w:lang w:val="en-GB"/>
        </w:rPr>
        <w:t xml:space="preserve">Transformative Solution </w:t>
      </w:r>
      <w:r>
        <w:rPr>
          <w:rFonts w:cstheme="minorHAnsi"/>
          <w:b/>
          <w:lang w:val="en-GB"/>
        </w:rPr>
        <w:t xml:space="preserve">4: Predict and forecast </w:t>
      </w:r>
      <w:r w:rsidR="00D96730" w:rsidRPr="00C15E92">
        <w:rPr>
          <w:rFonts w:cstheme="minorHAnsi"/>
          <w:lang w:val="en-GB"/>
        </w:rPr>
        <w:t xml:space="preserve">Arctic climate and ecosystem dynamics on scales from hours to millennia, </w:t>
      </w:r>
      <w:r w:rsidR="00BA738A" w:rsidRPr="00C15E92">
        <w:rPr>
          <w:rFonts w:cstheme="minorHAnsi"/>
          <w:lang w:val="en-GB"/>
        </w:rPr>
        <w:t xml:space="preserve">to enable climate adaptation and ecosystem-based management </w:t>
      </w:r>
      <w:r w:rsidR="00D71C56" w:rsidRPr="00C15E92">
        <w:rPr>
          <w:rFonts w:cstheme="minorHAnsi"/>
          <w:lang w:val="en-GB"/>
        </w:rPr>
        <w:t>of human activities</w:t>
      </w:r>
      <w:r w:rsidR="008C6539" w:rsidRPr="00C15E92">
        <w:rPr>
          <w:rFonts w:cstheme="minorHAnsi"/>
          <w:lang w:val="en-GB"/>
        </w:rPr>
        <w:t>.</w:t>
      </w:r>
    </w:p>
    <w:p w14:paraId="653F8F4D" w14:textId="77777777" w:rsidR="005614CF" w:rsidRPr="00C15E92" w:rsidRDefault="005614CF" w:rsidP="009F7F1C">
      <w:pPr>
        <w:spacing w:after="160" w:line="259" w:lineRule="auto"/>
        <w:rPr>
          <w:rFonts w:cstheme="minorHAnsi"/>
          <w:b/>
          <w:lang w:val="en-GB"/>
        </w:rPr>
      </w:pPr>
    </w:p>
    <w:p w14:paraId="04BE2FDB" w14:textId="4BA8B6F0" w:rsidR="00A85843" w:rsidRPr="0063051A" w:rsidRDefault="00507579" w:rsidP="008D20E4">
      <w:pPr>
        <w:pStyle w:val="Heading4"/>
        <w:rPr>
          <w:b/>
          <w:color w:val="auto"/>
          <w:lang w:val="en-GB"/>
        </w:rPr>
      </w:pPr>
      <w:r w:rsidRPr="0063051A">
        <w:rPr>
          <w:b/>
          <w:color w:val="auto"/>
          <w:lang w:val="en-GB"/>
        </w:rPr>
        <w:t>Organisational</w:t>
      </w:r>
      <w:r w:rsidR="002B7664" w:rsidRPr="0063051A">
        <w:rPr>
          <w:b/>
          <w:color w:val="auto"/>
          <w:lang w:val="en-GB"/>
        </w:rPr>
        <w:t xml:space="preserve"> challenges</w:t>
      </w:r>
      <w:r w:rsidR="00CA45F1" w:rsidRPr="0063051A">
        <w:rPr>
          <w:b/>
          <w:color w:val="auto"/>
          <w:lang w:val="en-GB"/>
        </w:rPr>
        <w:t xml:space="preserve"> – for achieving</w:t>
      </w:r>
      <w:r w:rsidR="002B7664" w:rsidRPr="0063051A">
        <w:rPr>
          <w:b/>
          <w:color w:val="auto"/>
          <w:lang w:val="en-GB"/>
        </w:rPr>
        <w:t xml:space="preserve"> high impact science </w:t>
      </w:r>
      <w:r w:rsidR="007B0AAB" w:rsidRPr="0063051A">
        <w:rPr>
          <w:b/>
          <w:color w:val="auto"/>
          <w:lang w:val="en-GB"/>
        </w:rPr>
        <w:t>in the region</w:t>
      </w:r>
    </w:p>
    <w:p w14:paraId="5A691B8A" w14:textId="12765F11" w:rsidR="00C9055D" w:rsidRPr="00C15E92" w:rsidRDefault="00C15E92" w:rsidP="00C9055D">
      <w:pPr>
        <w:rPr>
          <w:lang w:val="en-GB"/>
        </w:rPr>
      </w:pPr>
      <w:r>
        <w:rPr>
          <w:lang w:val="en-GB"/>
        </w:rPr>
        <w:t>There</w:t>
      </w:r>
      <w:r w:rsidR="00C9055D" w:rsidRPr="00C15E92">
        <w:rPr>
          <w:lang w:val="en-GB"/>
        </w:rPr>
        <w:t xml:space="preserve"> is a strong community awareness of pivotal importance</w:t>
      </w:r>
      <w:r w:rsidR="009212C4" w:rsidRPr="00C15E92">
        <w:rPr>
          <w:lang w:val="en-GB"/>
        </w:rPr>
        <w:t xml:space="preserve"> of</w:t>
      </w:r>
      <w:r w:rsidR="00C9055D" w:rsidRPr="00C15E92">
        <w:rPr>
          <w:lang w:val="en-GB"/>
        </w:rPr>
        <w:t xml:space="preserve"> </w:t>
      </w:r>
      <w:r w:rsidR="009212C4" w:rsidRPr="00C15E92">
        <w:rPr>
          <w:lang w:val="en-GB"/>
        </w:rPr>
        <w:t xml:space="preserve">international collaboration and </w:t>
      </w:r>
      <w:r w:rsidR="00C9055D" w:rsidRPr="00C15E92">
        <w:rPr>
          <w:lang w:val="en-GB"/>
        </w:rPr>
        <w:t xml:space="preserve">organizational support to </w:t>
      </w:r>
      <w:r w:rsidR="009212C4" w:rsidRPr="00C15E92">
        <w:rPr>
          <w:lang w:val="en-GB"/>
        </w:rPr>
        <w:t xml:space="preserve">deliver high impact solutions in the region. This relates in particular to </w:t>
      </w:r>
      <w:r w:rsidR="00C9055D" w:rsidRPr="00C15E92">
        <w:rPr>
          <w:lang w:val="en-GB"/>
        </w:rPr>
        <w:t>efficient</w:t>
      </w:r>
      <w:r w:rsidR="007D08CA" w:rsidRPr="00C15E92">
        <w:rPr>
          <w:lang w:val="en-GB"/>
        </w:rPr>
        <w:t xml:space="preserve"> international</w:t>
      </w:r>
      <w:r w:rsidR="00C9055D" w:rsidRPr="00C15E92">
        <w:rPr>
          <w:lang w:val="en-GB"/>
        </w:rPr>
        <w:t xml:space="preserve"> coordination, </w:t>
      </w:r>
      <w:r w:rsidR="007D08CA" w:rsidRPr="00C15E92">
        <w:rPr>
          <w:lang w:val="en-GB"/>
        </w:rPr>
        <w:t xml:space="preserve">adequate </w:t>
      </w:r>
      <w:r w:rsidR="00C9055D" w:rsidRPr="00C15E92">
        <w:rPr>
          <w:lang w:val="en-GB"/>
        </w:rPr>
        <w:t>funding, infrastructure</w:t>
      </w:r>
      <w:r w:rsidR="009212C4" w:rsidRPr="00C15E92">
        <w:rPr>
          <w:lang w:val="en-GB"/>
        </w:rPr>
        <w:t xml:space="preserve"> and equipment</w:t>
      </w:r>
      <w:r w:rsidR="007D08CA" w:rsidRPr="00C15E92">
        <w:rPr>
          <w:lang w:val="en-GB"/>
        </w:rPr>
        <w:t xml:space="preserve"> availability</w:t>
      </w:r>
      <w:r w:rsidR="00C9055D" w:rsidRPr="00C15E92">
        <w:rPr>
          <w:lang w:val="en-GB"/>
        </w:rPr>
        <w:t xml:space="preserve">, data management and </w:t>
      </w:r>
      <w:r w:rsidR="007D08CA" w:rsidRPr="00C15E92">
        <w:rPr>
          <w:lang w:val="en-GB"/>
        </w:rPr>
        <w:t>political</w:t>
      </w:r>
      <w:r w:rsidR="00C9055D" w:rsidRPr="00C15E92">
        <w:rPr>
          <w:lang w:val="en-GB"/>
        </w:rPr>
        <w:t xml:space="preserve"> </w:t>
      </w:r>
      <w:r w:rsidR="009212C4" w:rsidRPr="00C15E92">
        <w:rPr>
          <w:lang w:val="en-GB"/>
        </w:rPr>
        <w:t>support. To emphasize this</w:t>
      </w:r>
      <w:r w:rsidR="007D08CA" w:rsidRPr="00C15E92">
        <w:rPr>
          <w:lang w:val="en-GB"/>
        </w:rPr>
        <w:t xml:space="preserve"> and </w:t>
      </w:r>
      <w:r w:rsidR="00850C7A" w:rsidRPr="00C15E92">
        <w:rPr>
          <w:lang w:val="en-GB"/>
        </w:rPr>
        <w:t>catalyse</w:t>
      </w:r>
      <w:r w:rsidR="007D08CA" w:rsidRPr="00C15E92">
        <w:rPr>
          <w:lang w:val="en-GB"/>
        </w:rPr>
        <w:t xml:space="preserve"> progress</w:t>
      </w:r>
      <w:r w:rsidR="009212C4" w:rsidRPr="00C15E92">
        <w:rPr>
          <w:lang w:val="en-GB"/>
        </w:rPr>
        <w:t xml:space="preserve">, the </w:t>
      </w:r>
      <w:r>
        <w:rPr>
          <w:lang w:val="en-GB"/>
        </w:rPr>
        <w:t>P</w:t>
      </w:r>
      <w:r w:rsidRPr="00C15E92">
        <w:rPr>
          <w:lang w:val="en-GB"/>
        </w:rPr>
        <w:t xml:space="preserve">lan </w:t>
      </w:r>
      <w:r w:rsidR="009212C4" w:rsidRPr="00C15E92">
        <w:rPr>
          <w:lang w:val="en-GB"/>
        </w:rPr>
        <w:t xml:space="preserve">presents a </w:t>
      </w:r>
      <w:r w:rsidR="007D08CA" w:rsidRPr="00C15E92">
        <w:rPr>
          <w:lang w:val="en-GB"/>
        </w:rPr>
        <w:t>dedicated agenda to advance these priorities</w:t>
      </w:r>
      <w:r w:rsidR="009212C4" w:rsidRPr="00C15E92">
        <w:rPr>
          <w:lang w:val="en-GB"/>
        </w:rPr>
        <w:t>, with details provided on page</w:t>
      </w:r>
      <w:r w:rsidR="00973719">
        <w:rPr>
          <w:lang w:val="en-GB"/>
        </w:rPr>
        <w:t xml:space="preserve"> 10</w:t>
      </w:r>
      <w:r w:rsidR="009212C4" w:rsidRPr="00C15E92">
        <w:rPr>
          <w:lang w:val="en-GB"/>
        </w:rPr>
        <w:t>.</w:t>
      </w:r>
    </w:p>
    <w:p w14:paraId="723D15D5" w14:textId="77777777" w:rsidR="007D08CA" w:rsidRPr="00C15E92" w:rsidRDefault="007D08CA" w:rsidP="00C9055D">
      <w:pPr>
        <w:rPr>
          <w:lang w:val="en-GB"/>
        </w:rPr>
      </w:pPr>
    </w:p>
    <w:p w14:paraId="5E27C053" w14:textId="18D6DD77" w:rsidR="006E2A73" w:rsidRPr="00C15E92" w:rsidRDefault="006E2A73" w:rsidP="00986F21">
      <w:pPr>
        <w:pStyle w:val="ListParagraph"/>
        <w:numPr>
          <w:ilvl w:val="0"/>
          <w:numId w:val="6"/>
        </w:numPr>
        <w:rPr>
          <w:lang w:val="en-GB"/>
        </w:rPr>
      </w:pPr>
      <w:r w:rsidRPr="00C15E92">
        <w:rPr>
          <w:lang w:val="en-GB"/>
        </w:rPr>
        <w:t xml:space="preserve">Connecting the </w:t>
      </w:r>
      <w:r w:rsidR="009D0D5F" w:rsidRPr="00C15E92">
        <w:rPr>
          <w:lang w:val="en-GB"/>
        </w:rPr>
        <w:t>A</w:t>
      </w:r>
      <w:r w:rsidRPr="00C15E92">
        <w:rPr>
          <w:lang w:val="en-GB"/>
        </w:rPr>
        <w:t>rctic</w:t>
      </w:r>
    </w:p>
    <w:p w14:paraId="360A0619" w14:textId="396990B2" w:rsidR="006E2A73" w:rsidRPr="00C15E92" w:rsidRDefault="00663FF1" w:rsidP="00986F21">
      <w:pPr>
        <w:pStyle w:val="ListParagraph"/>
        <w:numPr>
          <w:ilvl w:val="0"/>
          <w:numId w:val="6"/>
        </w:numPr>
        <w:rPr>
          <w:lang w:val="en-GB"/>
        </w:rPr>
      </w:pPr>
      <w:r>
        <w:rPr>
          <w:rFonts w:cstheme="minorHAnsi"/>
          <w:lang w:val="en-GB"/>
        </w:rPr>
        <w:t xml:space="preserve">Establishing </w:t>
      </w:r>
      <w:r w:rsidR="006E2A73" w:rsidRPr="00C15E92">
        <w:rPr>
          <w:rFonts w:cstheme="minorHAnsi"/>
          <w:lang w:val="en-GB"/>
        </w:rPr>
        <w:t xml:space="preserve">large-scale sustained internationally co-funded programmes </w:t>
      </w:r>
    </w:p>
    <w:p w14:paraId="3998ADAC" w14:textId="01436A54" w:rsidR="006E2A73" w:rsidRPr="00C15E92" w:rsidRDefault="006E2A73" w:rsidP="00986F21">
      <w:pPr>
        <w:pStyle w:val="ListParagraph"/>
        <w:numPr>
          <w:ilvl w:val="0"/>
          <w:numId w:val="6"/>
        </w:numPr>
        <w:rPr>
          <w:lang w:val="en-GB"/>
        </w:rPr>
      </w:pPr>
      <w:r w:rsidRPr="00C15E92">
        <w:rPr>
          <w:rFonts w:cstheme="minorHAnsi"/>
          <w:lang w:val="en-GB"/>
        </w:rPr>
        <w:t>Collaborating and coordinating ongoing and future Arctic research, management  and observation programmes</w:t>
      </w:r>
    </w:p>
    <w:p w14:paraId="314B68FE" w14:textId="7C3FBE71" w:rsidR="006E2A73" w:rsidRPr="00C15E92" w:rsidRDefault="006E2A73" w:rsidP="00986F21">
      <w:pPr>
        <w:pStyle w:val="ListParagraph"/>
        <w:numPr>
          <w:ilvl w:val="0"/>
          <w:numId w:val="6"/>
        </w:numPr>
        <w:spacing w:after="160" w:line="259" w:lineRule="auto"/>
        <w:rPr>
          <w:rFonts w:cstheme="minorHAnsi"/>
          <w:lang w:val="en-GB"/>
        </w:rPr>
      </w:pPr>
      <w:r w:rsidRPr="00C15E92">
        <w:rPr>
          <w:rFonts w:cstheme="minorHAnsi"/>
          <w:lang w:val="en-GB"/>
        </w:rPr>
        <w:t>Collaborating on creating and maintaining joint open data sharing platforms</w:t>
      </w:r>
      <w:r w:rsidR="008C6539" w:rsidRPr="00C15E92">
        <w:rPr>
          <w:rFonts w:cstheme="minorHAnsi"/>
          <w:lang w:val="en-GB"/>
        </w:rPr>
        <w:t>.</w:t>
      </w:r>
    </w:p>
    <w:p w14:paraId="35079305" w14:textId="1252C70D" w:rsidR="006E2A73" w:rsidRPr="00C15E92" w:rsidRDefault="006E2A73" w:rsidP="00986F21">
      <w:pPr>
        <w:pStyle w:val="ListParagraph"/>
        <w:numPr>
          <w:ilvl w:val="0"/>
          <w:numId w:val="6"/>
        </w:numPr>
        <w:rPr>
          <w:lang w:val="en-GB"/>
        </w:rPr>
      </w:pPr>
      <w:r w:rsidRPr="00C15E92">
        <w:rPr>
          <w:rFonts w:cstheme="minorHAnsi"/>
          <w:lang w:val="en-GB"/>
        </w:rPr>
        <w:t>Co-designing and producing actions linking across local, national and regional communities</w:t>
      </w:r>
    </w:p>
    <w:p w14:paraId="7E9FE9E0" w14:textId="0065B72D" w:rsidR="006E2A73" w:rsidRPr="00C15E92" w:rsidRDefault="006E2A73" w:rsidP="00986F21">
      <w:pPr>
        <w:pStyle w:val="ListParagraph"/>
        <w:numPr>
          <w:ilvl w:val="0"/>
          <w:numId w:val="6"/>
        </w:numPr>
        <w:rPr>
          <w:lang w:val="en-GB"/>
        </w:rPr>
      </w:pPr>
      <w:r w:rsidRPr="00C15E92">
        <w:rPr>
          <w:rFonts w:cstheme="minorHAnsi"/>
          <w:lang w:val="en-GB"/>
        </w:rPr>
        <w:lastRenderedPageBreak/>
        <w:t xml:space="preserve">Collaborating </w:t>
      </w:r>
      <w:r w:rsidR="00663FF1">
        <w:rPr>
          <w:rFonts w:cstheme="minorHAnsi"/>
          <w:lang w:val="en-GB"/>
        </w:rPr>
        <w:t xml:space="preserve">with key stakeholders throughout the Arctic on increasing global </w:t>
      </w:r>
      <w:r w:rsidRPr="00C15E92">
        <w:rPr>
          <w:rFonts w:cstheme="minorHAnsi"/>
          <w:lang w:val="en-GB"/>
        </w:rPr>
        <w:t xml:space="preserve">awareness of Arctic </w:t>
      </w:r>
      <w:r w:rsidR="00663FF1">
        <w:rPr>
          <w:rFonts w:cstheme="minorHAnsi"/>
          <w:lang w:val="en-GB"/>
        </w:rPr>
        <w:t xml:space="preserve">issues  and ocean literacy in the region </w:t>
      </w:r>
    </w:p>
    <w:p w14:paraId="57DC2604" w14:textId="13CBFC06" w:rsidR="006E2A73" w:rsidRPr="00C15E92" w:rsidRDefault="006E2A73" w:rsidP="00986F21">
      <w:pPr>
        <w:pStyle w:val="ListParagraph"/>
        <w:numPr>
          <w:ilvl w:val="0"/>
          <w:numId w:val="6"/>
        </w:numPr>
        <w:rPr>
          <w:lang w:val="en-GB"/>
        </w:rPr>
      </w:pPr>
      <w:r w:rsidRPr="00C15E92">
        <w:rPr>
          <w:rFonts w:cstheme="minorHAnsi"/>
          <w:lang w:val="en-GB"/>
        </w:rPr>
        <w:t>Developing technology to improve temporal and geographical coverage</w:t>
      </w:r>
      <w:r w:rsidR="005E19AE" w:rsidRPr="00C15E92">
        <w:rPr>
          <w:rFonts w:cstheme="minorHAnsi"/>
          <w:lang w:val="en-GB"/>
        </w:rPr>
        <w:t xml:space="preserve"> of multidisciplinary observation programs in the region</w:t>
      </w:r>
    </w:p>
    <w:p w14:paraId="75C0B10E" w14:textId="77777777" w:rsidR="005614CF" w:rsidRPr="00C15E92" w:rsidRDefault="005614CF" w:rsidP="005614CF">
      <w:pPr>
        <w:rPr>
          <w:rFonts w:cstheme="minorHAnsi"/>
          <w:lang w:val="en-GB"/>
        </w:rPr>
      </w:pPr>
    </w:p>
    <w:p w14:paraId="7C556AC8" w14:textId="40DCA28F" w:rsidR="005614CF" w:rsidRPr="0063051A" w:rsidRDefault="002B7664" w:rsidP="008D20E4">
      <w:pPr>
        <w:pStyle w:val="Heading4"/>
        <w:rPr>
          <w:b/>
          <w:color w:val="auto"/>
          <w:lang w:val="en-GB"/>
        </w:rPr>
      </w:pPr>
      <w:r w:rsidRPr="0063051A">
        <w:rPr>
          <w:b/>
          <w:color w:val="auto"/>
          <w:lang w:val="en-GB"/>
        </w:rPr>
        <w:t>Uptake challenges -</w:t>
      </w:r>
      <w:r w:rsidR="005614CF" w:rsidRPr="0063051A">
        <w:rPr>
          <w:b/>
          <w:color w:val="auto"/>
          <w:lang w:val="en-GB"/>
        </w:rPr>
        <w:t xml:space="preserve"> to enhance societal benefit of ocean science </w:t>
      </w:r>
      <w:r w:rsidR="0067205A" w:rsidRPr="0063051A">
        <w:rPr>
          <w:b/>
          <w:color w:val="auto"/>
          <w:lang w:val="en-GB"/>
        </w:rPr>
        <w:t>in the Arctic</w:t>
      </w:r>
    </w:p>
    <w:p w14:paraId="2FE109C6" w14:textId="5A4E8BF6" w:rsidR="005614CF" w:rsidRPr="00C15E92" w:rsidRDefault="005614CF" w:rsidP="005614CF">
      <w:pPr>
        <w:rPr>
          <w:rFonts w:cstheme="minorHAnsi"/>
          <w:b/>
          <w:lang w:val="en-GB"/>
        </w:rPr>
      </w:pPr>
    </w:p>
    <w:p w14:paraId="6B83E273" w14:textId="44A79C9A" w:rsidR="002C144F" w:rsidRPr="00C15E92" w:rsidRDefault="009212C4" w:rsidP="009212C4">
      <w:pPr>
        <w:rPr>
          <w:lang w:val="en-GB"/>
        </w:rPr>
      </w:pPr>
      <w:r w:rsidRPr="00C15E92">
        <w:rPr>
          <w:lang w:val="en-GB"/>
        </w:rPr>
        <w:t xml:space="preserve">While ocean science is at the foundation of the </w:t>
      </w:r>
      <w:r w:rsidR="005E19AE" w:rsidRPr="00C15E92">
        <w:rPr>
          <w:lang w:val="en-GB"/>
        </w:rPr>
        <w:t>Action Plan</w:t>
      </w:r>
      <w:r w:rsidRPr="00C15E92">
        <w:rPr>
          <w:lang w:val="en-GB"/>
        </w:rPr>
        <w:t>, the benefits arising from it</w:t>
      </w:r>
      <w:r w:rsidR="002C144F" w:rsidRPr="00C15E92">
        <w:rPr>
          <w:lang w:val="en-GB"/>
        </w:rPr>
        <w:t>,</w:t>
      </w:r>
      <w:r w:rsidRPr="00C15E92">
        <w:rPr>
          <w:lang w:val="en-GB"/>
        </w:rPr>
        <w:t xml:space="preserve"> </w:t>
      </w:r>
      <w:r w:rsidR="00603E8D" w:rsidRPr="00C15E92">
        <w:rPr>
          <w:lang w:val="en-GB"/>
        </w:rPr>
        <w:t xml:space="preserve">require </w:t>
      </w:r>
      <w:r w:rsidRPr="00C15E92">
        <w:rPr>
          <w:lang w:val="en-GB"/>
        </w:rPr>
        <w:t xml:space="preserve">dedicated actions to </w:t>
      </w:r>
      <w:r w:rsidR="00C15E92">
        <w:rPr>
          <w:lang w:val="en-GB"/>
        </w:rPr>
        <w:t>realise</w:t>
      </w:r>
      <w:r w:rsidR="00C15E92" w:rsidRPr="00C15E92">
        <w:rPr>
          <w:lang w:val="en-GB"/>
        </w:rPr>
        <w:t xml:space="preserve"> </w:t>
      </w:r>
      <w:r w:rsidRPr="00C15E92">
        <w:rPr>
          <w:lang w:val="en-GB"/>
        </w:rPr>
        <w:t xml:space="preserve">its full potential across management, industry and </w:t>
      </w:r>
      <w:r w:rsidR="00603E8D" w:rsidRPr="00C15E92">
        <w:rPr>
          <w:lang w:val="en-GB"/>
        </w:rPr>
        <w:t>society</w:t>
      </w:r>
      <w:r w:rsidRPr="00C15E92">
        <w:rPr>
          <w:lang w:val="en-GB"/>
        </w:rPr>
        <w:t xml:space="preserve">. </w:t>
      </w:r>
      <w:r w:rsidR="007D08CA" w:rsidRPr="00C15E92">
        <w:rPr>
          <w:lang w:val="en-GB"/>
        </w:rPr>
        <w:t xml:space="preserve">To accelerate progress, the plan </w:t>
      </w:r>
      <w:r w:rsidRPr="00C15E92">
        <w:rPr>
          <w:lang w:val="en-GB"/>
        </w:rPr>
        <w:t>presents a</w:t>
      </w:r>
      <w:r w:rsidR="005E19AE" w:rsidRPr="00C15E92">
        <w:rPr>
          <w:lang w:val="en-GB"/>
        </w:rPr>
        <w:t xml:space="preserve">n </w:t>
      </w:r>
      <w:r w:rsidRPr="00C15E92">
        <w:rPr>
          <w:lang w:val="en-GB"/>
        </w:rPr>
        <w:t xml:space="preserve">agenda </w:t>
      </w:r>
      <w:r w:rsidR="007D08CA" w:rsidRPr="00C15E92">
        <w:rPr>
          <w:lang w:val="en-GB"/>
        </w:rPr>
        <w:t>which highlights particular challenges which should be addressed</w:t>
      </w:r>
      <w:r w:rsidR="002C144F" w:rsidRPr="00C15E92">
        <w:rPr>
          <w:lang w:val="en-GB"/>
        </w:rPr>
        <w:t xml:space="preserve">. </w:t>
      </w:r>
      <w:r w:rsidR="005E19AE" w:rsidRPr="00C15E92">
        <w:rPr>
          <w:lang w:val="en-GB"/>
        </w:rPr>
        <w:t>These</w:t>
      </w:r>
      <w:r w:rsidR="002C144F" w:rsidRPr="00C15E92">
        <w:rPr>
          <w:lang w:val="en-GB"/>
        </w:rPr>
        <w:t xml:space="preserve"> relate to the end of the ‘knowledge value chain’ where scientific progress is translated into tangible services and products </w:t>
      </w:r>
      <w:r w:rsidR="005E19AE" w:rsidRPr="00C15E92">
        <w:rPr>
          <w:lang w:val="en-GB"/>
        </w:rPr>
        <w:t>and ultimately</w:t>
      </w:r>
      <w:r w:rsidR="002C144F" w:rsidRPr="00C15E92">
        <w:rPr>
          <w:lang w:val="en-GB"/>
        </w:rPr>
        <w:t xml:space="preserve"> bringing society closer to the desired societal outcomes of the decade.</w:t>
      </w:r>
    </w:p>
    <w:p w14:paraId="125C3F80" w14:textId="1D781E5A" w:rsidR="009212C4" w:rsidRPr="00C15E92" w:rsidRDefault="009212C4" w:rsidP="005614CF">
      <w:pPr>
        <w:rPr>
          <w:rFonts w:cstheme="minorHAnsi"/>
          <w:b/>
          <w:lang w:val="en-GB"/>
        </w:rPr>
      </w:pPr>
    </w:p>
    <w:p w14:paraId="1ACBC026" w14:textId="694273D3" w:rsidR="006E2A73" w:rsidRPr="00C15E92" w:rsidRDefault="006E2A73" w:rsidP="00986F21">
      <w:pPr>
        <w:pStyle w:val="ListParagraph"/>
        <w:numPr>
          <w:ilvl w:val="0"/>
          <w:numId w:val="6"/>
        </w:numPr>
        <w:rPr>
          <w:lang w:val="en-GB"/>
        </w:rPr>
      </w:pPr>
      <w:r w:rsidRPr="00C15E92">
        <w:rPr>
          <w:rFonts w:cstheme="minorHAnsi"/>
          <w:lang w:val="en-GB"/>
        </w:rPr>
        <w:t>Developing the information services necessary for safe navigation</w:t>
      </w:r>
      <w:r w:rsidR="005E19AE" w:rsidRPr="00C15E92">
        <w:rPr>
          <w:rFonts w:cstheme="minorHAnsi"/>
          <w:lang w:val="en-GB"/>
        </w:rPr>
        <w:t>.</w:t>
      </w:r>
    </w:p>
    <w:p w14:paraId="15973804" w14:textId="4F44F1B8" w:rsidR="006E2A73" w:rsidRPr="00C15E92" w:rsidRDefault="006E2A73" w:rsidP="00986F21">
      <w:pPr>
        <w:pStyle w:val="ListParagraph"/>
        <w:numPr>
          <w:ilvl w:val="0"/>
          <w:numId w:val="6"/>
        </w:numPr>
        <w:rPr>
          <w:lang w:val="en-GB"/>
        </w:rPr>
      </w:pPr>
      <w:r w:rsidRPr="00C15E92">
        <w:rPr>
          <w:rFonts w:cstheme="minorHAnsi"/>
          <w:color w:val="000000"/>
          <w:lang w:val="en-GB"/>
        </w:rPr>
        <w:t xml:space="preserve">Developing </w:t>
      </w:r>
      <w:r w:rsidR="005E19AE" w:rsidRPr="00C15E92">
        <w:rPr>
          <w:rFonts w:cstheme="minorHAnsi"/>
          <w:color w:val="000000"/>
          <w:lang w:val="en-GB"/>
        </w:rPr>
        <w:t>Search And Rescue (</w:t>
      </w:r>
      <w:r w:rsidRPr="00C15E92">
        <w:rPr>
          <w:rFonts w:cstheme="minorHAnsi"/>
          <w:color w:val="000000"/>
          <w:lang w:val="en-GB"/>
        </w:rPr>
        <w:t>SAR</w:t>
      </w:r>
      <w:r w:rsidR="005E19AE" w:rsidRPr="00C15E92">
        <w:rPr>
          <w:rFonts w:cstheme="minorHAnsi"/>
          <w:color w:val="000000"/>
          <w:lang w:val="en-GB"/>
        </w:rPr>
        <w:t>)</w:t>
      </w:r>
      <w:r w:rsidRPr="00C15E92">
        <w:rPr>
          <w:rFonts w:cstheme="minorHAnsi"/>
          <w:color w:val="000000"/>
          <w:lang w:val="en-GB"/>
        </w:rPr>
        <w:t xml:space="preserve"> and </w:t>
      </w:r>
      <w:r w:rsidR="005E19AE" w:rsidRPr="00C15E92">
        <w:rPr>
          <w:rFonts w:cstheme="minorHAnsi"/>
          <w:color w:val="000000"/>
          <w:lang w:val="en-GB"/>
        </w:rPr>
        <w:t>Oil Spill Response (</w:t>
      </w:r>
      <w:r w:rsidRPr="00C15E92">
        <w:rPr>
          <w:rFonts w:cstheme="minorHAnsi"/>
          <w:color w:val="000000"/>
          <w:lang w:val="en-GB"/>
        </w:rPr>
        <w:t>OSR</w:t>
      </w:r>
      <w:r w:rsidR="005E19AE" w:rsidRPr="00C15E92">
        <w:rPr>
          <w:rFonts w:cstheme="minorHAnsi"/>
          <w:color w:val="000000"/>
          <w:lang w:val="en-GB"/>
        </w:rPr>
        <w:t>)</w:t>
      </w:r>
      <w:r w:rsidRPr="00C15E92">
        <w:rPr>
          <w:rFonts w:cstheme="minorHAnsi"/>
          <w:color w:val="000000"/>
          <w:lang w:val="en-GB"/>
        </w:rPr>
        <w:t xml:space="preserve"> capacity</w:t>
      </w:r>
      <w:r w:rsidR="005E19AE" w:rsidRPr="00C15E92">
        <w:rPr>
          <w:rFonts w:cstheme="minorHAnsi"/>
          <w:color w:val="000000"/>
          <w:lang w:val="en-GB"/>
        </w:rPr>
        <w:t>.</w:t>
      </w:r>
    </w:p>
    <w:p w14:paraId="654CAC7F" w14:textId="70EA47F1" w:rsidR="006E2A73" w:rsidRPr="00C15E92" w:rsidRDefault="005E19AE" w:rsidP="00986F21">
      <w:pPr>
        <w:pStyle w:val="ListParagraph"/>
        <w:numPr>
          <w:ilvl w:val="0"/>
          <w:numId w:val="6"/>
        </w:numPr>
        <w:rPr>
          <w:lang w:val="en-GB"/>
        </w:rPr>
      </w:pPr>
      <w:r w:rsidRPr="00C15E92">
        <w:rPr>
          <w:rFonts w:cstheme="minorHAnsi"/>
          <w:lang w:val="en-GB"/>
        </w:rPr>
        <w:t>Coordinated management</w:t>
      </w:r>
      <w:r w:rsidR="006E2A73" w:rsidRPr="00C15E92">
        <w:rPr>
          <w:rFonts w:cstheme="minorHAnsi"/>
          <w:lang w:val="en-GB"/>
        </w:rPr>
        <w:t xml:space="preserve"> and respon</w:t>
      </w:r>
      <w:r w:rsidRPr="00C15E92">
        <w:rPr>
          <w:rFonts w:cstheme="minorHAnsi"/>
          <w:lang w:val="en-GB"/>
        </w:rPr>
        <w:t>se</w:t>
      </w:r>
      <w:r w:rsidR="006E2A73" w:rsidRPr="00C15E92">
        <w:rPr>
          <w:rFonts w:cstheme="minorHAnsi"/>
          <w:lang w:val="en-GB"/>
        </w:rPr>
        <w:t xml:space="preserve"> to risks and disasters</w:t>
      </w:r>
      <w:r w:rsidRPr="00C15E92">
        <w:rPr>
          <w:rFonts w:cstheme="minorHAnsi"/>
          <w:lang w:val="en-GB"/>
        </w:rPr>
        <w:t>.</w:t>
      </w:r>
    </w:p>
    <w:p w14:paraId="49826312" w14:textId="4E7442A1" w:rsidR="006E2A73" w:rsidRPr="00C15E92" w:rsidRDefault="006E2A73" w:rsidP="00986F21">
      <w:pPr>
        <w:pStyle w:val="ListParagraph"/>
        <w:numPr>
          <w:ilvl w:val="0"/>
          <w:numId w:val="6"/>
        </w:numPr>
        <w:rPr>
          <w:lang w:val="en-GB"/>
        </w:rPr>
      </w:pPr>
      <w:r w:rsidRPr="00C15E92">
        <w:rPr>
          <w:rFonts w:cstheme="minorHAnsi"/>
          <w:lang w:val="en-GB"/>
        </w:rPr>
        <w:t>Managing the marine and coastal environments through an integrated framework</w:t>
      </w:r>
      <w:r w:rsidR="005E19AE" w:rsidRPr="00C15E92">
        <w:rPr>
          <w:rFonts w:cstheme="minorHAnsi"/>
          <w:lang w:val="en-GB"/>
        </w:rPr>
        <w:t>.</w:t>
      </w:r>
    </w:p>
    <w:p w14:paraId="2A1F88B3" w14:textId="34EEF686" w:rsidR="006E2A73" w:rsidRPr="00C15E92" w:rsidRDefault="006E2A73" w:rsidP="00986F21">
      <w:pPr>
        <w:pStyle w:val="ListParagraph"/>
        <w:numPr>
          <w:ilvl w:val="0"/>
          <w:numId w:val="6"/>
        </w:numPr>
        <w:spacing w:after="160" w:line="259" w:lineRule="auto"/>
        <w:rPr>
          <w:rFonts w:cstheme="minorHAnsi"/>
          <w:lang w:val="en-GB"/>
        </w:rPr>
      </w:pPr>
      <w:r w:rsidRPr="00C15E92">
        <w:rPr>
          <w:rFonts w:cstheme="minorHAnsi"/>
          <w:lang w:val="en-GB"/>
        </w:rPr>
        <w:t>Managing vulnerable habitats or threatened species through designation of marine protected areas</w:t>
      </w:r>
      <w:r w:rsidR="005E19AE" w:rsidRPr="00C15E92">
        <w:rPr>
          <w:rFonts w:cstheme="minorHAnsi"/>
          <w:lang w:val="en-GB"/>
        </w:rPr>
        <w:t>.</w:t>
      </w:r>
    </w:p>
    <w:p w14:paraId="16CC08BB" w14:textId="4029B3B3" w:rsidR="006E2A73" w:rsidRPr="00C15E92" w:rsidRDefault="00663FF1" w:rsidP="00986F21">
      <w:pPr>
        <w:pStyle w:val="ListParagraph"/>
        <w:numPr>
          <w:ilvl w:val="0"/>
          <w:numId w:val="6"/>
        </w:numPr>
        <w:rPr>
          <w:lang w:val="en-GB"/>
        </w:rPr>
      </w:pPr>
      <w:r>
        <w:rPr>
          <w:rFonts w:cstheme="minorHAnsi"/>
          <w:lang w:val="en-GB"/>
        </w:rPr>
        <w:t xml:space="preserve">Managing the marine and coastal areas with adequate enforcement measures. </w:t>
      </w:r>
    </w:p>
    <w:p w14:paraId="2C77AF46" w14:textId="12CEEC4F" w:rsidR="006E2A73" w:rsidRPr="00C15E92" w:rsidRDefault="006E2A73" w:rsidP="00986F21">
      <w:pPr>
        <w:pStyle w:val="ListParagraph"/>
        <w:numPr>
          <w:ilvl w:val="0"/>
          <w:numId w:val="6"/>
        </w:numPr>
        <w:rPr>
          <w:lang w:val="en-GB"/>
        </w:rPr>
      </w:pPr>
      <w:r w:rsidRPr="00C15E92">
        <w:rPr>
          <w:lang w:val="en-GB"/>
        </w:rPr>
        <w:t xml:space="preserve">Collaborating with key industry stakeholders and governments to create an </w:t>
      </w:r>
      <w:r w:rsidRPr="00C15E92">
        <w:rPr>
          <w:color w:val="000000"/>
          <w:lang w:val="en-GB"/>
        </w:rPr>
        <w:t>Arctic-Specific</w:t>
      </w:r>
      <w:r w:rsidRPr="00C15E92">
        <w:rPr>
          <w:lang w:val="en-GB"/>
        </w:rPr>
        <w:t xml:space="preserve"> </w:t>
      </w:r>
      <w:r w:rsidRPr="00C15E92">
        <w:rPr>
          <w:color w:val="000000"/>
          <w:lang w:val="en-GB"/>
        </w:rPr>
        <w:t>Corporate Social Responsibility (CSR) program</w:t>
      </w:r>
      <w:r w:rsidR="00663FF1">
        <w:rPr>
          <w:color w:val="000000"/>
          <w:lang w:val="en-GB"/>
        </w:rPr>
        <w:t>.</w:t>
      </w:r>
      <w:bookmarkStart w:id="7" w:name="_GoBack"/>
      <w:bookmarkEnd w:id="7"/>
    </w:p>
    <w:p w14:paraId="068C92B7" w14:textId="77777777" w:rsidR="004A0FAB" w:rsidRPr="00C15E92" w:rsidRDefault="004A0FAB" w:rsidP="009F7F1C">
      <w:pPr>
        <w:rPr>
          <w:b/>
          <w:sz w:val="32"/>
          <w:szCs w:val="32"/>
          <w:lang w:val="en-GB"/>
        </w:rPr>
      </w:pPr>
    </w:p>
    <w:p w14:paraId="43978F36" w14:textId="77777777" w:rsidR="000C3637" w:rsidRPr="00C15E92" w:rsidRDefault="000C3637" w:rsidP="009F7F1C">
      <w:pPr>
        <w:rPr>
          <w:sz w:val="32"/>
          <w:szCs w:val="32"/>
          <w:lang w:val="en-GB"/>
        </w:rPr>
      </w:pPr>
    </w:p>
    <w:p w14:paraId="2E5CD54A" w14:textId="77777777" w:rsidR="000D332B" w:rsidRPr="00A807F6" w:rsidRDefault="000D332B" w:rsidP="009F7F1C">
      <w:pPr>
        <w:rPr>
          <w:sz w:val="32"/>
          <w:szCs w:val="32"/>
          <w:lang w:val="en-GB"/>
        </w:rPr>
        <w:sectPr w:rsidR="000D332B" w:rsidRPr="00A807F6" w:rsidSect="007A5B7E">
          <w:pgSz w:w="11909" w:h="16834"/>
          <w:pgMar w:top="1440" w:right="1440" w:bottom="1440" w:left="1440" w:header="420" w:footer="720" w:gutter="0"/>
          <w:pgBorders w:offsetFrom="page">
            <w:top w:val="single" w:sz="36" w:space="24" w:color="0070C0" w:shadow="1"/>
            <w:left w:val="single" w:sz="36" w:space="24" w:color="0070C0" w:shadow="1"/>
            <w:bottom w:val="single" w:sz="36" w:space="24" w:color="0070C0" w:shadow="1"/>
            <w:right w:val="single" w:sz="36" w:space="24" w:color="0070C0" w:shadow="1"/>
          </w:pgBorders>
          <w:pgNumType w:start="1"/>
          <w:cols w:space="708"/>
        </w:sectPr>
      </w:pPr>
    </w:p>
    <w:p w14:paraId="4F6F3220" w14:textId="12C3CBEA" w:rsidR="00061D93" w:rsidRPr="00C15E92" w:rsidRDefault="004E6761" w:rsidP="007A5B7E">
      <w:pPr>
        <w:pStyle w:val="Heading2"/>
        <w:rPr>
          <w:lang w:val="en-GB"/>
        </w:rPr>
      </w:pPr>
      <w:bookmarkStart w:id="8" w:name="_Toc62394789"/>
      <w:bookmarkStart w:id="9" w:name="_Toc66547331"/>
      <w:r w:rsidRPr="007A5B7E">
        <w:rPr>
          <w:lang w:val="en-GB"/>
        </w:rPr>
        <w:lastRenderedPageBreak/>
        <w:t xml:space="preserve">The need </w:t>
      </w:r>
      <w:r w:rsidR="008A3BA9" w:rsidRPr="007A5B7E">
        <w:rPr>
          <w:lang w:val="en-GB"/>
        </w:rPr>
        <w:t xml:space="preserve">for </w:t>
      </w:r>
      <w:r w:rsidR="00DA3ED7" w:rsidRPr="007A5B7E">
        <w:rPr>
          <w:lang w:val="en-GB"/>
        </w:rPr>
        <w:t>an</w:t>
      </w:r>
      <w:r w:rsidR="00B94D24" w:rsidRPr="00C15E92">
        <w:rPr>
          <w:lang w:val="en-GB"/>
        </w:rPr>
        <w:t xml:space="preserve"> Ocean Decade</w:t>
      </w:r>
      <w:r w:rsidR="00DA3ED7" w:rsidRPr="00C15E92">
        <w:rPr>
          <w:lang w:val="en-GB"/>
        </w:rPr>
        <w:t xml:space="preserve"> </w:t>
      </w:r>
      <w:r w:rsidR="000D5C96" w:rsidRPr="00C15E92">
        <w:rPr>
          <w:lang w:val="en-GB"/>
        </w:rPr>
        <w:t xml:space="preserve">- </w:t>
      </w:r>
      <w:r w:rsidRPr="00C15E92">
        <w:rPr>
          <w:lang w:val="en-GB"/>
        </w:rPr>
        <w:t>Arctic Action Plan</w:t>
      </w:r>
      <w:bookmarkEnd w:id="8"/>
      <w:bookmarkEnd w:id="9"/>
    </w:p>
    <w:p w14:paraId="3651D46B" w14:textId="6A5C4349" w:rsidR="00476D34" w:rsidRPr="00C15E92" w:rsidRDefault="00D13A2A">
      <w:pPr>
        <w:spacing w:before="240" w:after="240"/>
        <w:rPr>
          <w:lang w:val="en-GB"/>
        </w:rPr>
      </w:pPr>
      <w:r w:rsidRPr="00C15E92">
        <w:rPr>
          <w:lang w:val="en-GB"/>
        </w:rPr>
        <w:t xml:space="preserve">The Arctic region is closely linked with its marine environment and </w:t>
      </w:r>
      <w:r w:rsidR="008652DA" w:rsidRPr="00C15E92">
        <w:rPr>
          <w:lang w:val="en-GB"/>
        </w:rPr>
        <w:t xml:space="preserve">is </w:t>
      </w:r>
      <w:r w:rsidRPr="00C15E92">
        <w:rPr>
          <w:lang w:val="en-GB"/>
        </w:rPr>
        <w:t>currently experiencing dramatic change</w:t>
      </w:r>
      <w:r w:rsidR="00C43019" w:rsidRPr="00C15E92">
        <w:rPr>
          <w:lang w:val="en-GB"/>
        </w:rPr>
        <w:t>s as a consequence of climate change</w:t>
      </w:r>
      <w:r w:rsidRPr="00C15E92">
        <w:rPr>
          <w:lang w:val="en-GB"/>
        </w:rPr>
        <w:t>. Th</w:t>
      </w:r>
      <w:r w:rsidR="00C43019" w:rsidRPr="00C15E92">
        <w:rPr>
          <w:lang w:val="en-GB"/>
        </w:rPr>
        <w:t>is</w:t>
      </w:r>
      <w:r w:rsidRPr="00C15E92">
        <w:rPr>
          <w:lang w:val="en-GB"/>
        </w:rPr>
        <w:t xml:space="preserve"> change is impacting local communities and ecosystems but also has regional and global implications for industries, governance and the earth system itself. </w:t>
      </w:r>
    </w:p>
    <w:p w14:paraId="77E2E172" w14:textId="521CCF84" w:rsidR="00D13A2A" w:rsidRPr="00C15E92" w:rsidRDefault="002565D5">
      <w:pPr>
        <w:spacing w:before="240" w:after="240"/>
        <w:rPr>
          <w:lang w:val="en-GB"/>
        </w:rPr>
      </w:pPr>
      <w:r w:rsidRPr="00C15E92">
        <w:rPr>
          <w:lang w:val="en-GB"/>
        </w:rPr>
        <w:t xml:space="preserve">Some of these changes </w:t>
      </w:r>
      <w:r w:rsidR="00B94D24" w:rsidRPr="00C15E92">
        <w:rPr>
          <w:lang w:val="en-GB"/>
        </w:rPr>
        <w:t xml:space="preserve">present challenges while others </w:t>
      </w:r>
      <w:r w:rsidRPr="00C15E92">
        <w:rPr>
          <w:lang w:val="en-GB"/>
        </w:rPr>
        <w:t>provide new opportunities for sustainable development</w:t>
      </w:r>
      <w:r w:rsidR="00B94D24" w:rsidRPr="00C15E92">
        <w:rPr>
          <w:lang w:val="en-GB"/>
        </w:rPr>
        <w:t xml:space="preserve"> of the region. The underlying requirement is that</w:t>
      </w:r>
      <w:r w:rsidRPr="00C15E92">
        <w:rPr>
          <w:lang w:val="en-GB"/>
        </w:rPr>
        <w:t xml:space="preserve"> relevant stakeholders </w:t>
      </w:r>
      <w:r w:rsidR="00B94D24" w:rsidRPr="00C15E92">
        <w:rPr>
          <w:lang w:val="en-GB"/>
        </w:rPr>
        <w:t xml:space="preserve">collaborate </w:t>
      </w:r>
      <w:r w:rsidRPr="00C15E92">
        <w:rPr>
          <w:lang w:val="en-GB"/>
        </w:rPr>
        <w:t xml:space="preserve">to </w:t>
      </w:r>
      <w:r w:rsidR="00D13A2A" w:rsidRPr="00C15E92">
        <w:rPr>
          <w:lang w:val="en-GB"/>
        </w:rPr>
        <w:t xml:space="preserve">harvest the </w:t>
      </w:r>
      <w:r w:rsidR="00B94D24" w:rsidRPr="00C15E92">
        <w:rPr>
          <w:lang w:val="en-GB"/>
        </w:rPr>
        <w:t xml:space="preserve">full </w:t>
      </w:r>
      <w:r w:rsidR="00D13A2A" w:rsidRPr="00C15E92">
        <w:rPr>
          <w:lang w:val="en-GB"/>
        </w:rPr>
        <w:t>potential of science and technology</w:t>
      </w:r>
      <w:r w:rsidR="00D13A2A" w:rsidRPr="00C15E92">
        <w:rPr>
          <w:i/>
          <w:lang w:val="en-GB"/>
        </w:rPr>
        <w:t xml:space="preserve"> </w:t>
      </w:r>
      <w:r w:rsidR="00D13A2A" w:rsidRPr="00C15E92">
        <w:rPr>
          <w:lang w:val="en-GB"/>
        </w:rPr>
        <w:t xml:space="preserve">to </w:t>
      </w:r>
      <w:r w:rsidR="00B94D24" w:rsidRPr="00C15E92">
        <w:rPr>
          <w:lang w:val="en-GB"/>
        </w:rPr>
        <w:t xml:space="preserve">ensure the optimal </w:t>
      </w:r>
      <w:r w:rsidR="00D13A2A" w:rsidRPr="00C15E92">
        <w:rPr>
          <w:lang w:val="en-GB"/>
        </w:rPr>
        <w:t xml:space="preserve">social, economic and environmental </w:t>
      </w:r>
      <w:r w:rsidR="00B94D24" w:rsidRPr="00C15E92">
        <w:rPr>
          <w:lang w:val="en-GB"/>
        </w:rPr>
        <w:t>outcome</w:t>
      </w:r>
      <w:r w:rsidR="00D13A2A" w:rsidRPr="00C15E92">
        <w:rPr>
          <w:lang w:val="en-GB"/>
        </w:rPr>
        <w:t>.</w:t>
      </w:r>
    </w:p>
    <w:p w14:paraId="6A01FD0A" w14:textId="71010B05" w:rsidR="0063051A" w:rsidRDefault="00637AD6" w:rsidP="00FA5560">
      <w:pPr>
        <w:spacing w:before="240" w:after="240"/>
        <w:rPr>
          <w:lang w:val="en-GB"/>
        </w:rPr>
      </w:pPr>
      <w:r w:rsidRPr="00C15E92">
        <w:rPr>
          <w:lang w:val="en-GB"/>
        </w:rPr>
        <w:t>In recognition of the oceans’ potential for supporting sustainable development</w:t>
      </w:r>
      <w:r w:rsidR="00507579" w:rsidRPr="00C15E92">
        <w:rPr>
          <w:lang w:val="en-GB"/>
        </w:rPr>
        <w:t>,</w:t>
      </w:r>
      <w:r w:rsidRPr="00C15E92">
        <w:rPr>
          <w:lang w:val="en-GB"/>
        </w:rPr>
        <w:t xml:space="preserve"> t</w:t>
      </w:r>
      <w:r w:rsidR="008A3BA9" w:rsidRPr="00C15E92">
        <w:rPr>
          <w:lang w:val="en-GB"/>
        </w:rPr>
        <w:t>he</w:t>
      </w:r>
      <w:r w:rsidR="004D0868" w:rsidRPr="00C15E92">
        <w:rPr>
          <w:lang w:val="en-GB"/>
        </w:rPr>
        <w:t xml:space="preserve"> United Nation’s</w:t>
      </w:r>
      <w:r w:rsidRPr="00C15E92">
        <w:rPr>
          <w:lang w:val="en-GB"/>
        </w:rPr>
        <w:t xml:space="preserve"> has launched the</w:t>
      </w:r>
      <w:r w:rsidR="004D0868" w:rsidRPr="00C15E92">
        <w:rPr>
          <w:lang w:val="en-GB"/>
        </w:rPr>
        <w:t xml:space="preserve"> Decade for Ocean Science </w:t>
      </w:r>
      <w:r w:rsidR="00112A03" w:rsidRPr="00C15E92">
        <w:rPr>
          <w:lang w:val="en-GB"/>
        </w:rPr>
        <w:t>of</w:t>
      </w:r>
      <w:r w:rsidR="004D0868" w:rsidRPr="00C15E92">
        <w:rPr>
          <w:lang w:val="en-GB"/>
        </w:rPr>
        <w:t xml:space="preserve"> Sustainable Development (the Ocean Decade</w:t>
      </w:r>
      <w:r w:rsidR="00F60AF1" w:rsidRPr="00C15E92">
        <w:rPr>
          <w:lang w:val="en-GB"/>
        </w:rPr>
        <w:t>, 2021-2030</w:t>
      </w:r>
      <w:r w:rsidR="004D0868" w:rsidRPr="00C15E92">
        <w:rPr>
          <w:lang w:val="en-GB"/>
        </w:rPr>
        <w:t>)</w:t>
      </w:r>
      <w:r w:rsidR="007B0AAB" w:rsidRPr="00C15E92">
        <w:rPr>
          <w:lang w:val="en-GB"/>
        </w:rPr>
        <w:t xml:space="preserve"> which</w:t>
      </w:r>
      <w:r w:rsidRPr="00C15E92">
        <w:rPr>
          <w:lang w:val="en-GB"/>
        </w:rPr>
        <w:t xml:space="preserve"> will </w:t>
      </w:r>
      <w:r w:rsidR="004D0868" w:rsidRPr="00C15E92">
        <w:rPr>
          <w:lang w:val="en-GB"/>
        </w:rPr>
        <w:t>provid</w:t>
      </w:r>
      <w:r w:rsidR="00F60AF1" w:rsidRPr="00C15E92">
        <w:rPr>
          <w:lang w:val="en-GB"/>
        </w:rPr>
        <w:t>e</w:t>
      </w:r>
      <w:r w:rsidR="004D0868" w:rsidRPr="00C15E92">
        <w:rPr>
          <w:lang w:val="en-GB"/>
        </w:rPr>
        <w:t xml:space="preserve"> a unifying global framework for supporting and communicating the need for transformative ocean related actions. </w:t>
      </w:r>
      <w:r w:rsidR="007B0AAB" w:rsidRPr="00C15E92">
        <w:rPr>
          <w:lang w:val="en-GB"/>
        </w:rPr>
        <w:t>Over the coming ten years the decade is</w:t>
      </w:r>
      <w:r w:rsidR="008A3BA9" w:rsidRPr="00C15E92">
        <w:rPr>
          <w:lang w:val="en-GB"/>
        </w:rPr>
        <w:t xml:space="preserve"> anticipated to </w:t>
      </w:r>
      <w:r w:rsidR="00B94D24" w:rsidRPr="00C15E92">
        <w:rPr>
          <w:lang w:val="en-GB"/>
        </w:rPr>
        <w:t>mobilise</w:t>
      </w:r>
      <w:r w:rsidR="008A3BA9" w:rsidRPr="00C15E92">
        <w:rPr>
          <w:lang w:val="en-GB"/>
        </w:rPr>
        <w:t xml:space="preserve"> new opportunities for collaborations and</w:t>
      </w:r>
      <w:r w:rsidR="001467F2" w:rsidRPr="00C15E92">
        <w:rPr>
          <w:lang w:val="en-GB"/>
        </w:rPr>
        <w:t xml:space="preserve"> partnerships </w:t>
      </w:r>
      <w:r w:rsidR="00BB7127" w:rsidRPr="00C15E92">
        <w:rPr>
          <w:lang w:val="en-GB"/>
        </w:rPr>
        <w:t xml:space="preserve">among </w:t>
      </w:r>
      <w:r w:rsidR="00DA3ED7" w:rsidRPr="00C15E92">
        <w:rPr>
          <w:lang w:val="en-GB"/>
        </w:rPr>
        <w:t xml:space="preserve">coastal, </w:t>
      </w:r>
      <w:r w:rsidR="00F37041" w:rsidRPr="00C15E92">
        <w:rPr>
          <w:lang w:val="en-GB"/>
        </w:rPr>
        <w:t xml:space="preserve">marine and maritime </w:t>
      </w:r>
      <w:r w:rsidR="00BB7127" w:rsidRPr="00C15E92">
        <w:rPr>
          <w:lang w:val="en-GB"/>
        </w:rPr>
        <w:t>stakeholders</w:t>
      </w:r>
      <w:r w:rsidR="004D0868" w:rsidRPr="00C15E92">
        <w:rPr>
          <w:lang w:val="en-GB"/>
        </w:rPr>
        <w:t xml:space="preserve"> based on</w:t>
      </w:r>
      <w:r w:rsidR="001467F2" w:rsidRPr="00C15E92">
        <w:rPr>
          <w:lang w:val="en-GB"/>
        </w:rPr>
        <w:t xml:space="preserve"> a shared understanding of the need for joint global efforts to achieve the Sustainable</w:t>
      </w:r>
      <w:r w:rsidR="00D13A2A" w:rsidRPr="00C15E92">
        <w:rPr>
          <w:lang w:val="en-GB"/>
        </w:rPr>
        <w:t xml:space="preserve"> Development G</w:t>
      </w:r>
      <w:r w:rsidR="001467F2" w:rsidRPr="00C15E92">
        <w:rPr>
          <w:lang w:val="en-GB"/>
        </w:rPr>
        <w:t>oals</w:t>
      </w:r>
      <w:r w:rsidR="00F55134" w:rsidRPr="00C15E92">
        <w:rPr>
          <w:lang w:val="en-GB"/>
        </w:rPr>
        <w:t xml:space="preserve"> for all regions of the world</w:t>
      </w:r>
      <w:r w:rsidR="00FA5560" w:rsidRPr="00C15E92">
        <w:rPr>
          <w:lang w:val="en-GB"/>
        </w:rPr>
        <w:t xml:space="preserve">. In terms of the Ocean Decade, this is translated into the </w:t>
      </w:r>
      <w:r w:rsidR="00FA5560" w:rsidRPr="0063051A">
        <w:rPr>
          <w:lang w:val="en-GB"/>
        </w:rPr>
        <w:t>achievement of the decade</w:t>
      </w:r>
      <w:r w:rsidR="00507579" w:rsidRPr="0063051A">
        <w:rPr>
          <w:lang w:val="en-GB"/>
        </w:rPr>
        <w:t>’</w:t>
      </w:r>
      <w:r w:rsidR="00FA5560" w:rsidRPr="0063051A">
        <w:rPr>
          <w:lang w:val="en-GB"/>
        </w:rPr>
        <w:t>s societal outcomes as defined in the global implementation plan (figure</w:t>
      </w:r>
      <w:r w:rsidR="0063051A">
        <w:rPr>
          <w:lang w:val="en-GB"/>
        </w:rPr>
        <w:t xml:space="preserve"> 1</w:t>
      </w:r>
      <w:r w:rsidR="00FA5560" w:rsidRPr="00C15E92">
        <w:rPr>
          <w:lang w:val="en-GB"/>
        </w:rPr>
        <w:t xml:space="preserve">). </w:t>
      </w:r>
    </w:p>
    <w:p w14:paraId="04A97DD2" w14:textId="395F9DEB" w:rsidR="0063051A" w:rsidRPr="0063051A" w:rsidRDefault="0063051A" w:rsidP="0063051A">
      <w:pPr>
        <w:spacing w:before="240" w:after="240"/>
        <w:jc w:val="center"/>
        <w:rPr>
          <w:b/>
          <w:sz w:val="24"/>
          <w:szCs w:val="24"/>
          <w:lang w:val="en-GB"/>
        </w:rPr>
      </w:pPr>
      <w:r w:rsidRPr="0063051A">
        <w:rPr>
          <w:b/>
          <w:noProof/>
          <w:sz w:val="24"/>
          <w:szCs w:val="24"/>
        </w:rPr>
        <w:drawing>
          <wp:anchor distT="0" distB="0" distL="114300" distR="114300" simplePos="0" relativeHeight="251658240" behindDoc="0" locked="0" layoutInCell="1" allowOverlap="1" wp14:anchorId="7BB74D34" wp14:editId="7F107C3D">
            <wp:simplePos x="0" y="0"/>
            <wp:positionH relativeFrom="column">
              <wp:posOffset>391795</wp:posOffset>
            </wp:positionH>
            <wp:positionV relativeFrom="paragraph">
              <wp:posOffset>222885</wp:posOffset>
            </wp:positionV>
            <wp:extent cx="4985385" cy="39243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3709"/>
                    <a:stretch/>
                  </pic:blipFill>
                  <pic:spPr bwMode="auto">
                    <a:xfrm>
                      <a:off x="0" y="0"/>
                      <a:ext cx="4985385"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051A">
        <w:rPr>
          <w:b/>
          <w:sz w:val="24"/>
          <w:szCs w:val="24"/>
          <w:lang w:val="en-GB"/>
        </w:rPr>
        <w:t>Figure 1: Objectives and Actions of the Ocean Decade</w:t>
      </w:r>
    </w:p>
    <w:p w14:paraId="1ED38D4B" w14:textId="59652BD2" w:rsidR="00FA5560" w:rsidRPr="00C15E92" w:rsidRDefault="00FA5560" w:rsidP="00FA5560">
      <w:pPr>
        <w:spacing w:before="240" w:after="240"/>
        <w:rPr>
          <w:lang w:val="en-GB"/>
        </w:rPr>
      </w:pPr>
      <w:r w:rsidRPr="00C15E92">
        <w:rPr>
          <w:lang w:val="en-GB"/>
        </w:rPr>
        <w:lastRenderedPageBreak/>
        <w:t xml:space="preserve">From an Arctic perspective the Ocean Decade therefore presents an opportunity to rally global scientific and societal capacities around the regions pressing challenges and opportunities. </w:t>
      </w:r>
    </w:p>
    <w:p w14:paraId="68E09237" w14:textId="29BB9C1A" w:rsidR="00DA3ED7" w:rsidRPr="00C15E92" w:rsidRDefault="007B0AAB">
      <w:pPr>
        <w:spacing w:before="240" w:after="240"/>
        <w:rPr>
          <w:lang w:val="en-GB"/>
        </w:rPr>
      </w:pPr>
      <w:r w:rsidRPr="00C15E92">
        <w:rPr>
          <w:lang w:val="en-GB"/>
        </w:rPr>
        <w:t xml:space="preserve">To seize this opportunity, IOC UNESCO has encouraged the development of international </w:t>
      </w:r>
      <w:r w:rsidR="00041AFC">
        <w:rPr>
          <w:lang w:val="en-GB"/>
        </w:rPr>
        <w:t>efforts</w:t>
      </w:r>
      <w:r w:rsidRPr="00C15E92">
        <w:rPr>
          <w:lang w:val="en-GB"/>
        </w:rPr>
        <w:t xml:space="preserve"> to lead a bottom-up process at </w:t>
      </w:r>
      <w:r w:rsidR="00041AFC">
        <w:rPr>
          <w:lang w:val="en-GB"/>
        </w:rPr>
        <w:t xml:space="preserve">a </w:t>
      </w:r>
      <w:r w:rsidRPr="00C15E92">
        <w:rPr>
          <w:lang w:val="en-GB"/>
        </w:rPr>
        <w:t>regional level</w:t>
      </w:r>
      <w:r w:rsidR="00041AFC">
        <w:rPr>
          <w:rStyle w:val="FootnoteReference"/>
          <w:lang w:val="en-GB"/>
        </w:rPr>
        <w:footnoteReference w:id="4"/>
      </w:r>
      <w:r w:rsidR="00041AFC">
        <w:rPr>
          <w:lang w:val="en-GB"/>
        </w:rPr>
        <w:t>. The</w:t>
      </w:r>
      <w:r w:rsidRPr="00C15E92">
        <w:rPr>
          <w:lang w:val="en-GB"/>
        </w:rPr>
        <w:t xml:space="preserve"> aim</w:t>
      </w:r>
      <w:r w:rsidR="00041AFC">
        <w:rPr>
          <w:lang w:val="en-GB"/>
        </w:rPr>
        <w:t xml:space="preserve"> is to</w:t>
      </w:r>
      <w:r w:rsidRPr="00C15E92">
        <w:rPr>
          <w:lang w:val="en-GB"/>
        </w:rPr>
        <w:t xml:space="preserve"> develop regional Action Plans which clearly describe how the envisioned Societal Outcomes of the Ocean Decade may be achieved </w:t>
      </w:r>
      <w:r w:rsidR="00FA5560" w:rsidRPr="00C15E92">
        <w:rPr>
          <w:lang w:val="en-GB"/>
        </w:rPr>
        <w:t>through</w:t>
      </w:r>
      <w:r w:rsidRPr="00C15E92">
        <w:rPr>
          <w:lang w:val="en-GB"/>
        </w:rPr>
        <w:t xml:space="preserve"> science-based actions</w:t>
      </w:r>
      <w:r w:rsidR="00F37041" w:rsidRPr="00C15E92">
        <w:rPr>
          <w:lang w:val="en-GB"/>
        </w:rPr>
        <w:t>.</w:t>
      </w:r>
      <w:r w:rsidR="00F277B9" w:rsidRPr="00C15E92">
        <w:rPr>
          <w:lang w:val="en-GB"/>
        </w:rPr>
        <w:t xml:space="preserve"> </w:t>
      </w:r>
    </w:p>
    <w:p w14:paraId="0A563155" w14:textId="7654A50F" w:rsidR="00DA3ED7" w:rsidRPr="00C15E92" w:rsidRDefault="00DA3ED7">
      <w:pPr>
        <w:spacing w:before="240" w:after="240"/>
        <w:rPr>
          <w:lang w:val="en-GB"/>
        </w:rPr>
      </w:pPr>
      <w:r w:rsidRPr="00C15E92">
        <w:rPr>
          <w:lang w:val="en-GB"/>
        </w:rPr>
        <w:t xml:space="preserve">The key ambition of this </w:t>
      </w:r>
      <w:r w:rsidR="00FA5560" w:rsidRPr="00C15E92">
        <w:rPr>
          <w:lang w:val="en-GB"/>
        </w:rPr>
        <w:t>‘</w:t>
      </w:r>
      <w:r w:rsidR="00335B6D" w:rsidRPr="00C15E92">
        <w:rPr>
          <w:lang w:val="en-GB"/>
        </w:rPr>
        <w:t>Ocean Decade</w:t>
      </w:r>
      <w:r w:rsidR="00FA5560" w:rsidRPr="00C15E92">
        <w:rPr>
          <w:lang w:val="en-GB"/>
        </w:rPr>
        <w:t xml:space="preserve"> - Arctic</w:t>
      </w:r>
      <w:r w:rsidR="00335B6D" w:rsidRPr="00C15E92">
        <w:rPr>
          <w:lang w:val="en-GB"/>
        </w:rPr>
        <w:t xml:space="preserve"> Action Plan</w:t>
      </w:r>
      <w:r w:rsidR="00FA5560" w:rsidRPr="00C15E92">
        <w:rPr>
          <w:lang w:val="en-GB"/>
        </w:rPr>
        <w:t>’</w:t>
      </w:r>
      <w:r w:rsidR="00335B6D" w:rsidRPr="00C15E92">
        <w:rPr>
          <w:lang w:val="en-GB"/>
        </w:rPr>
        <w:t xml:space="preserve"> is therefore to</w:t>
      </w:r>
      <w:r w:rsidRPr="00C15E92">
        <w:rPr>
          <w:lang w:val="en-GB"/>
        </w:rPr>
        <w:t>:</w:t>
      </w:r>
    </w:p>
    <w:p w14:paraId="27AF4C31" w14:textId="5094FE02" w:rsidR="00DA3ED7" w:rsidRPr="00C15E92" w:rsidRDefault="00DA3ED7" w:rsidP="00FC5AFD">
      <w:pPr>
        <w:pStyle w:val="ListParagraph"/>
        <w:numPr>
          <w:ilvl w:val="0"/>
          <w:numId w:val="1"/>
        </w:numPr>
        <w:spacing w:before="240" w:after="240"/>
        <w:rPr>
          <w:lang w:val="en-GB"/>
        </w:rPr>
      </w:pPr>
      <w:r w:rsidRPr="00C15E92">
        <w:rPr>
          <w:lang w:val="en-GB"/>
        </w:rPr>
        <w:t xml:space="preserve">Provide all stakeholders with a shared perspective on how to interpret and translate the objectives of the Ocean Decade in an Arctic context </w:t>
      </w:r>
    </w:p>
    <w:p w14:paraId="3712CEAD" w14:textId="007DABE1" w:rsidR="00335B6D" w:rsidRPr="0028787D" w:rsidRDefault="00DA3ED7" w:rsidP="00FA5560">
      <w:pPr>
        <w:pStyle w:val="ListParagraph"/>
        <w:numPr>
          <w:ilvl w:val="0"/>
          <w:numId w:val="1"/>
        </w:numPr>
        <w:spacing w:before="240" w:after="240"/>
        <w:rPr>
          <w:lang w:val="en-GB"/>
        </w:rPr>
      </w:pPr>
      <w:r w:rsidRPr="00C15E92">
        <w:rPr>
          <w:lang w:val="en-GB"/>
        </w:rPr>
        <w:t>P</w:t>
      </w:r>
      <w:r w:rsidR="00335B6D" w:rsidRPr="00C15E92">
        <w:rPr>
          <w:lang w:val="en-GB"/>
        </w:rPr>
        <w:t xml:space="preserve">rovide a consolidated list </w:t>
      </w:r>
      <w:r w:rsidRPr="00C15E92">
        <w:rPr>
          <w:lang w:val="en-GB"/>
        </w:rPr>
        <w:t xml:space="preserve">of </w:t>
      </w:r>
      <w:r w:rsidR="0096130F" w:rsidRPr="00C15E92">
        <w:rPr>
          <w:lang w:val="en-GB"/>
        </w:rPr>
        <w:t>high-level</w:t>
      </w:r>
      <w:r w:rsidRPr="00C15E92">
        <w:rPr>
          <w:lang w:val="en-GB"/>
        </w:rPr>
        <w:t xml:space="preserve"> </w:t>
      </w:r>
      <w:r w:rsidR="00F55134" w:rsidRPr="00C15E92">
        <w:rPr>
          <w:lang w:val="en-GB"/>
        </w:rPr>
        <w:t xml:space="preserve">challenges for </w:t>
      </w:r>
      <w:r w:rsidR="00507579" w:rsidRPr="00C15E92">
        <w:rPr>
          <w:lang w:val="en-GB"/>
        </w:rPr>
        <w:t xml:space="preserve">the </w:t>
      </w:r>
      <w:r w:rsidRPr="00C15E92">
        <w:rPr>
          <w:lang w:val="en-GB"/>
        </w:rPr>
        <w:t xml:space="preserve">Arctic </w:t>
      </w:r>
      <w:r w:rsidR="00F55134" w:rsidRPr="00C15E92">
        <w:rPr>
          <w:lang w:val="en-GB"/>
        </w:rPr>
        <w:t>region</w:t>
      </w:r>
      <w:r w:rsidRPr="0028787D">
        <w:rPr>
          <w:lang w:val="en-GB"/>
        </w:rPr>
        <w:t xml:space="preserve"> which should be addressed as a part of the Ocean Decade </w:t>
      </w:r>
      <w:r w:rsidR="00FA5560" w:rsidRPr="0028787D">
        <w:rPr>
          <w:lang w:val="en-GB"/>
        </w:rPr>
        <w:t xml:space="preserve">as stakeholders </w:t>
      </w:r>
      <w:r w:rsidRPr="0028787D">
        <w:rPr>
          <w:lang w:val="en-GB"/>
        </w:rPr>
        <w:t>align</w:t>
      </w:r>
      <w:r w:rsidR="00FA5560" w:rsidRPr="0028787D">
        <w:rPr>
          <w:lang w:val="en-GB"/>
        </w:rPr>
        <w:t xml:space="preserve"> their</w:t>
      </w:r>
      <w:r w:rsidRPr="0028787D">
        <w:rPr>
          <w:lang w:val="en-GB"/>
        </w:rPr>
        <w:t xml:space="preserve"> efforts and </w:t>
      </w:r>
      <w:r w:rsidR="00335B6D" w:rsidRPr="0028787D">
        <w:rPr>
          <w:lang w:val="en-GB"/>
        </w:rPr>
        <w:t xml:space="preserve">draft </w:t>
      </w:r>
      <w:r w:rsidR="00B25399" w:rsidRPr="0028787D">
        <w:rPr>
          <w:lang w:val="en-GB"/>
        </w:rPr>
        <w:t xml:space="preserve">partnerships </w:t>
      </w:r>
      <w:r w:rsidR="007A0D5A" w:rsidRPr="0028787D">
        <w:rPr>
          <w:lang w:val="en-GB"/>
        </w:rPr>
        <w:t xml:space="preserve">in support of the </w:t>
      </w:r>
      <w:r w:rsidR="00FA5560" w:rsidRPr="0028787D">
        <w:rPr>
          <w:lang w:val="en-GB"/>
        </w:rPr>
        <w:t>decade</w:t>
      </w:r>
      <w:r w:rsidR="007A0D5A" w:rsidRPr="0028787D">
        <w:rPr>
          <w:lang w:val="en-GB"/>
        </w:rPr>
        <w:t xml:space="preserve"> </w:t>
      </w:r>
    </w:p>
    <w:p w14:paraId="6305B02B" w14:textId="64E75345" w:rsidR="00A74FE9" w:rsidRDefault="008652DA">
      <w:pPr>
        <w:rPr>
          <w:lang w:val="en-GB"/>
        </w:rPr>
      </w:pPr>
      <w:r w:rsidRPr="0028787D">
        <w:rPr>
          <w:lang w:val="en-GB"/>
        </w:rPr>
        <w:t xml:space="preserve">Fortuitously, </w:t>
      </w:r>
      <w:r w:rsidR="005B3530" w:rsidRPr="0028787D">
        <w:rPr>
          <w:lang w:val="en-GB"/>
        </w:rPr>
        <w:t xml:space="preserve">cross-border </w:t>
      </w:r>
      <w:r w:rsidR="006D5717" w:rsidRPr="0028787D">
        <w:rPr>
          <w:lang w:val="en-GB"/>
        </w:rPr>
        <w:t xml:space="preserve">international collaboration </w:t>
      </w:r>
      <w:r w:rsidR="005B3530" w:rsidRPr="0028787D">
        <w:rPr>
          <w:lang w:val="en-GB"/>
        </w:rPr>
        <w:t>on</w:t>
      </w:r>
      <w:r w:rsidR="00335B6D" w:rsidRPr="0028787D">
        <w:rPr>
          <w:lang w:val="en-GB"/>
        </w:rPr>
        <w:t xml:space="preserve"> </w:t>
      </w:r>
      <w:r w:rsidR="00F55134" w:rsidRPr="0028787D">
        <w:rPr>
          <w:lang w:val="en-GB"/>
        </w:rPr>
        <w:t xml:space="preserve">policy, </w:t>
      </w:r>
      <w:r w:rsidR="00335B6D" w:rsidRPr="0028787D">
        <w:rPr>
          <w:lang w:val="en-GB"/>
        </w:rPr>
        <w:t xml:space="preserve">science and innovation </w:t>
      </w:r>
      <w:r w:rsidR="005B3530" w:rsidRPr="0028787D">
        <w:rPr>
          <w:lang w:val="en-GB"/>
        </w:rPr>
        <w:t xml:space="preserve">already has </w:t>
      </w:r>
      <w:r w:rsidRPr="0028787D">
        <w:rPr>
          <w:lang w:val="en-GB"/>
        </w:rPr>
        <w:t>high-</w:t>
      </w:r>
      <w:r w:rsidR="005B3530" w:rsidRPr="0028787D">
        <w:rPr>
          <w:lang w:val="en-GB"/>
        </w:rPr>
        <w:t>level support in</w:t>
      </w:r>
      <w:r w:rsidR="006D5717" w:rsidRPr="0028787D">
        <w:rPr>
          <w:lang w:val="en-GB"/>
        </w:rPr>
        <w:t xml:space="preserve"> the countries located in the Arctic</w:t>
      </w:r>
      <w:r w:rsidR="0028787D">
        <w:rPr>
          <w:rStyle w:val="FootnoteReference"/>
          <w:lang w:val="en-GB"/>
        </w:rPr>
        <w:footnoteReference w:id="5"/>
      </w:r>
      <w:r w:rsidR="00335B6D" w:rsidRPr="0028787D">
        <w:rPr>
          <w:lang w:val="en-GB"/>
        </w:rPr>
        <w:t>.</w:t>
      </w:r>
      <w:r w:rsidR="00112A03" w:rsidRPr="0028787D">
        <w:rPr>
          <w:lang w:val="en-GB"/>
        </w:rPr>
        <w:t xml:space="preserve"> </w:t>
      </w:r>
      <w:r w:rsidR="00B25399" w:rsidRPr="0028787D">
        <w:rPr>
          <w:lang w:val="en-GB"/>
        </w:rPr>
        <w:t xml:space="preserve">With this first </w:t>
      </w:r>
      <w:r w:rsidR="002D4753" w:rsidRPr="0028787D">
        <w:rPr>
          <w:lang w:val="en-GB"/>
        </w:rPr>
        <w:t>r</w:t>
      </w:r>
      <w:r w:rsidR="00B25399" w:rsidRPr="0028787D">
        <w:rPr>
          <w:lang w:val="en-GB"/>
        </w:rPr>
        <w:t xml:space="preserve">egional Ocean Decade </w:t>
      </w:r>
      <w:r w:rsidR="002D4753" w:rsidRPr="007A69BB">
        <w:rPr>
          <w:lang w:val="en-GB"/>
        </w:rPr>
        <w:t>p</w:t>
      </w:r>
      <w:r w:rsidR="00B25399" w:rsidRPr="007A69BB">
        <w:rPr>
          <w:lang w:val="en-GB"/>
        </w:rPr>
        <w:t xml:space="preserve">lan, the Arctic region </w:t>
      </w:r>
      <w:r w:rsidR="00B40C05" w:rsidRPr="007A69BB">
        <w:rPr>
          <w:lang w:val="en-GB"/>
        </w:rPr>
        <w:t>should</w:t>
      </w:r>
      <w:r w:rsidR="00F55134" w:rsidRPr="007A69BB">
        <w:rPr>
          <w:lang w:val="en-GB"/>
        </w:rPr>
        <w:t xml:space="preserve"> therefore </w:t>
      </w:r>
      <w:r w:rsidR="00B40C05" w:rsidRPr="007A69BB">
        <w:rPr>
          <w:lang w:val="en-GB"/>
        </w:rPr>
        <w:t xml:space="preserve">be </w:t>
      </w:r>
      <w:r w:rsidR="005B3530" w:rsidRPr="007A69BB">
        <w:rPr>
          <w:lang w:val="en-GB"/>
        </w:rPr>
        <w:t>well positioned</w:t>
      </w:r>
      <w:r w:rsidR="00335B6D" w:rsidRPr="007A69BB">
        <w:rPr>
          <w:lang w:val="en-GB"/>
        </w:rPr>
        <w:t xml:space="preserve"> </w:t>
      </w:r>
      <w:r w:rsidR="005B3530" w:rsidRPr="007A69BB">
        <w:rPr>
          <w:lang w:val="en-GB"/>
        </w:rPr>
        <w:t>to kick-start</w:t>
      </w:r>
      <w:r w:rsidR="00335B6D" w:rsidRPr="007A69BB">
        <w:rPr>
          <w:lang w:val="en-GB"/>
        </w:rPr>
        <w:t xml:space="preserve"> the </w:t>
      </w:r>
      <w:r w:rsidR="00DA3ED7" w:rsidRPr="007A69BB">
        <w:rPr>
          <w:lang w:val="en-GB"/>
        </w:rPr>
        <w:t>D</w:t>
      </w:r>
      <w:r w:rsidR="00335B6D" w:rsidRPr="007A69BB">
        <w:rPr>
          <w:lang w:val="en-GB"/>
        </w:rPr>
        <w:t>ecade</w:t>
      </w:r>
      <w:r w:rsidR="00DA3ED7" w:rsidRPr="007A69BB">
        <w:rPr>
          <w:lang w:val="en-GB"/>
        </w:rPr>
        <w:t xml:space="preserve">. </w:t>
      </w:r>
    </w:p>
    <w:p w14:paraId="19726E16" w14:textId="0815ED65" w:rsidR="00973719" w:rsidRDefault="00973719">
      <w:pPr>
        <w:rPr>
          <w:lang w:val="en-GB"/>
        </w:rPr>
      </w:pPr>
    </w:p>
    <w:p w14:paraId="4C41014D" w14:textId="4C4E33D8" w:rsidR="00973719" w:rsidRDefault="00973719">
      <w:pPr>
        <w:rPr>
          <w:lang w:val="en-GB"/>
        </w:rPr>
      </w:pPr>
    </w:p>
    <w:p w14:paraId="6F27B5F0" w14:textId="0D296D64" w:rsidR="00973719" w:rsidRDefault="00973719">
      <w:pPr>
        <w:rPr>
          <w:lang w:val="en-GB"/>
        </w:rPr>
      </w:pPr>
    </w:p>
    <w:p w14:paraId="095657B8" w14:textId="6A329867" w:rsidR="00973719" w:rsidRDefault="00973719">
      <w:pPr>
        <w:rPr>
          <w:lang w:val="en-GB"/>
        </w:rPr>
      </w:pPr>
    </w:p>
    <w:p w14:paraId="320D9C88" w14:textId="1AE0E761" w:rsidR="00973719" w:rsidRDefault="00973719">
      <w:pPr>
        <w:rPr>
          <w:lang w:val="en-GB"/>
        </w:rPr>
      </w:pPr>
    </w:p>
    <w:p w14:paraId="41192BE9" w14:textId="7741DBCE" w:rsidR="00973719" w:rsidRDefault="00973719">
      <w:pPr>
        <w:rPr>
          <w:lang w:val="en-GB"/>
        </w:rPr>
      </w:pPr>
    </w:p>
    <w:p w14:paraId="349A6F2A" w14:textId="710B5570" w:rsidR="00973719" w:rsidRDefault="00973719">
      <w:pPr>
        <w:rPr>
          <w:lang w:val="en-GB"/>
        </w:rPr>
      </w:pPr>
    </w:p>
    <w:p w14:paraId="5AD9B02F" w14:textId="2420B75B" w:rsidR="00973719" w:rsidRDefault="00973719">
      <w:pPr>
        <w:rPr>
          <w:lang w:val="en-GB"/>
        </w:rPr>
      </w:pPr>
    </w:p>
    <w:p w14:paraId="1626F188" w14:textId="29F6E29C" w:rsidR="00973719" w:rsidRDefault="00973719">
      <w:pPr>
        <w:rPr>
          <w:lang w:val="en-GB"/>
        </w:rPr>
      </w:pPr>
    </w:p>
    <w:p w14:paraId="7F605063" w14:textId="205A90D6" w:rsidR="00973719" w:rsidRDefault="00973719">
      <w:pPr>
        <w:rPr>
          <w:lang w:val="en-GB"/>
        </w:rPr>
      </w:pPr>
    </w:p>
    <w:p w14:paraId="4D731405" w14:textId="12F8CFCF" w:rsidR="00973719" w:rsidRDefault="00973719">
      <w:pPr>
        <w:rPr>
          <w:lang w:val="en-GB"/>
        </w:rPr>
      </w:pPr>
    </w:p>
    <w:p w14:paraId="6E48E90D" w14:textId="36C3DEBA" w:rsidR="00973719" w:rsidRDefault="00973719">
      <w:pPr>
        <w:rPr>
          <w:lang w:val="en-GB"/>
        </w:rPr>
      </w:pPr>
    </w:p>
    <w:p w14:paraId="13446302" w14:textId="2BE40C6A" w:rsidR="00973719" w:rsidRDefault="00973719">
      <w:pPr>
        <w:rPr>
          <w:lang w:val="en-GB"/>
        </w:rPr>
      </w:pPr>
    </w:p>
    <w:p w14:paraId="66BD12CD" w14:textId="77777777" w:rsidR="00973719" w:rsidRPr="007A69BB" w:rsidRDefault="00973719">
      <w:pPr>
        <w:rPr>
          <w:sz w:val="32"/>
          <w:szCs w:val="32"/>
          <w:lang w:val="en-GB"/>
        </w:rPr>
      </w:pPr>
    </w:p>
    <w:p w14:paraId="7D70B36F" w14:textId="70686DBB" w:rsidR="000D5C96" w:rsidRPr="00973719" w:rsidRDefault="007A69BB" w:rsidP="00BA4EF0">
      <w:pPr>
        <w:pStyle w:val="Heading2"/>
        <w:rPr>
          <w:b/>
          <w:lang w:val="en-GB"/>
        </w:rPr>
      </w:pPr>
      <w:bookmarkStart w:id="10" w:name="_Toc66547332"/>
      <w:r w:rsidRPr="00973719">
        <w:rPr>
          <w:b/>
          <w:lang w:val="en-GB"/>
        </w:rPr>
        <w:lastRenderedPageBreak/>
        <w:t xml:space="preserve">Identified key </w:t>
      </w:r>
      <w:r w:rsidR="00FA5560" w:rsidRPr="00973719">
        <w:rPr>
          <w:b/>
          <w:lang w:val="en-GB"/>
        </w:rPr>
        <w:t xml:space="preserve">cross-cutting barriers </w:t>
      </w:r>
      <w:r w:rsidR="00112A03" w:rsidRPr="00973719">
        <w:rPr>
          <w:b/>
          <w:lang w:val="en-GB"/>
        </w:rPr>
        <w:t>to overcome</w:t>
      </w:r>
      <w:bookmarkEnd w:id="10"/>
    </w:p>
    <w:p w14:paraId="196673DD" w14:textId="323B977A" w:rsidR="000D5C96" w:rsidRPr="007A69BB" w:rsidRDefault="008B307D" w:rsidP="000D5C96">
      <w:pPr>
        <w:spacing w:before="240" w:after="240"/>
        <w:rPr>
          <w:b/>
          <w:lang w:val="en-GB"/>
        </w:rPr>
      </w:pPr>
      <w:r>
        <w:rPr>
          <w:lang w:val="en-GB"/>
        </w:rPr>
        <w:t>During</w:t>
      </w:r>
      <w:r w:rsidRPr="007A69BB">
        <w:rPr>
          <w:lang w:val="en-GB"/>
        </w:rPr>
        <w:t xml:space="preserve"> </w:t>
      </w:r>
      <w:r w:rsidR="00A629BA" w:rsidRPr="007A69BB">
        <w:rPr>
          <w:lang w:val="en-GB"/>
        </w:rPr>
        <w:t xml:space="preserve">the Arctic </w:t>
      </w:r>
      <w:r>
        <w:rPr>
          <w:lang w:val="en-GB"/>
        </w:rPr>
        <w:t xml:space="preserve">consultation </w:t>
      </w:r>
      <w:r w:rsidR="00A629BA" w:rsidRPr="007A69BB">
        <w:rPr>
          <w:lang w:val="en-GB"/>
        </w:rPr>
        <w:t xml:space="preserve">process multiple barriers for progress towards the Decade’s goals were identified. </w:t>
      </w:r>
      <w:r w:rsidR="00507579" w:rsidRPr="007A69BB">
        <w:rPr>
          <w:lang w:val="en-GB"/>
        </w:rPr>
        <w:t>M</w:t>
      </w:r>
      <w:r w:rsidR="00A629BA" w:rsidRPr="007A69BB">
        <w:rPr>
          <w:lang w:val="en-GB"/>
        </w:rPr>
        <w:t>any of them are not unique for the region</w:t>
      </w:r>
      <w:r w:rsidR="0096130F" w:rsidRPr="007A69BB">
        <w:rPr>
          <w:lang w:val="en-GB"/>
        </w:rPr>
        <w:t xml:space="preserve"> and al</w:t>
      </w:r>
      <w:r w:rsidR="00A629BA" w:rsidRPr="007A69BB">
        <w:rPr>
          <w:lang w:val="en-GB"/>
        </w:rPr>
        <w:t xml:space="preserve">most </w:t>
      </w:r>
      <w:r w:rsidR="0096130F" w:rsidRPr="007A69BB">
        <w:rPr>
          <w:lang w:val="en-GB"/>
        </w:rPr>
        <w:t xml:space="preserve">all </w:t>
      </w:r>
      <w:r w:rsidR="004601F6" w:rsidRPr="007A69BB">
        <w:rPr>
          <w:lang w:val="en-GB"/>
        </w:rPr>
        <w:t>were found to cut across working groups dedicated to each societal outcome</w:t>
      </w:r>
      <w:r w:rsidR="00A629BA" w:rsidRPr="007A69BB">
        <w:rPr>
          <w:lang w:val="en-GB"/>
        </w:rPr>
        <w:t>.</w:t>
      </w:r>
    </w:p>
    <w:p w14:paraId="0A77947E" w14:textId="17F3B19B" w:rsidR="000D5C96" w:rsidRPr="007A69BB" w:rsidRDefault="00AC788C" w:rsidP="00A74FE9">
      <w:pPr>
        <w:pStyle w:val="Heading3"/>
        <w:rPr>
          <w:lang w:val="en-GB"/>
        </w:rPr>
      </w:pPr>
      <w:bookmarkStart w:id="11" w:name="_Toc66547333"/>
      <w:r w:rsidRPr="007A69BB">
        <w:rPr>
          <w:lang w:val="en-GB"/>
        </w:rPr>
        <w:t>B</w:t>
      </w:r>
      <w:r w:rsidR="00FA5560" w:rsidRPr="007A69BB">
        <w:rPr>
          <w:lang w:val="en-GB"/>
        </w:rPr>
        <w:t>arrier</w:t>
      </w:r>
      <w:r w:rsidR="000D5C96" w:rsidRPr="007A69BB">
        <w:rPr>
          <w:lang w:val="en-GB"/>
        </w:rPr>
        <w:t xml:space="preserve"> 1: </w:t>
      </w:r>
      <w:r w:rsidR="00FA5560" w:rsidRPr="007A69BB">
        <w:rPr>
          <w:lang w:val="en-GB"/>
        </w:rPr>
        <w:t>A disc</w:t>
      </w:r>
      <w:r w:rsidR="000D5C96" w:rsidRPr="007A69BB">
        <w:rPr>
          <w:lang w:val="en-GB"/>
        </w:rPr>
        <w:t>onnect</w:t>
      </w:r>
      <w:r w:rsidR="0096130F" w:rsidRPr="007A69BB">
        <w:rPr>
          <w:lang w:val="en-GB"/>
        </w:rPr>
        <w:t xml:space="preserve">ed </w:t>
      </w:r>
      <w:r w:rsidR="000D5C96" w:rsidRPr="007A69BB">
        <w:rPr>
          <w:lang w:val="en-GB"/>
        </w:rPr>
        <w:t>Arctic</w:t>
      </w:r>
      <w:bookmarkEnd w:id="11"/>
    </w:p>
    <w:p w14:paraId="288869E3" w14:textId="47A58519" w:rsidR="000D5C96" w:rsidRPr="007A69BB" w:rsidRDefault="000D5C96" w:rsidP="000D5C96">
      <w:pPr>
        <w:spacing w:before="240" w:after="240"/>
        <w:rPr>
          <w:lang w:val="en-GB"/>
        </w:rPr>
      </w:pPr>
      <w:r w:rsidRPr="007A69BB">
        <w:rPr>
          <w:lang w:val="en-GB"/>
        </w:rPr>
        <w:t>In a disconnected Arctic, communities, industries, science and governments are hindered from benefitting f</w:t>
      </w:r>
      <w:r w:rsidR="00AC788C" w:rsidRPr="007A69BB">
        <w:rPr>
          <w:lang w:val="en-GB"/>
        </w:rPr>
        <w:t>rom collaborative efforts. This create</w:t>
      </w:r>
      <w:r w:rsidR="0096130F" w:rsidRPr="007A69BB">
        <w:rPr>
          <w:lang w:val="en-GB"/>
        </w:rPr>
        <w:t>s</w:t>
      </w:r>
      <w:r w:rsidR="008B307D">
        <w:rPr>
          <w:lang w:val="en-GB"/>
        </w:rPr>
        <w:t xml:space="preserve"> </w:t>
      </w:r>
      <w:r w:rsidRPr="007A69BB">
        <w:rPr>
          <w:lang w:val="en-GB"/>
        </w:rPr>
        <w:t>a risk of</w:t>
      </w:r>
      <w:r w:rsidR="008B307D">
        <w:rPr>
          <w:lang w:val="en-GB"/>
        </w:rPr>
        <w:t>: i)</w:t>
      </w:r>
      <w:r w:rsidR="008B307D" w:rsidRPr="007A69BB">
        <w:rPr>
          <w:lang w:val="en-GB"/>
        </w:rPr>
        <w:t xml:space="preserve"> </w:t>
      </w:r>
      <w:r w:rsidRPr="007A69BB">
        <w:rPr>
          <w:lang w:val="en-GB"/>
        </w:rPr>
        <w:t>duplication or even opposing efforts</w:t>
      </w:r>
      <w:r w:rsidR="008B307D">
        <w:rPr>
          <w:lang w:val="en-GB"/>
        </w:rPr>
        <w:t>;</w:t>
      </w:r>
      <w:r w:rsidR="008B307D" w:rsidRPr="007A69BB">
        <w:rPr>
          <w:lang w:val="en-GB"/>
        </w:rPr>
        <w:t xml:space="preserve"> </w:t>
      </w:r>
      <w:r w:rsidR="008B307D">
        <w:rPr>
          <w:lang w:val="en-GB"/>
        </w:rPr>
        <w:t xml:space="preserve">ii) </w:t>
      </w:r>
      <w:r w:rsidRPr="007A69BB">
        <w:rPr>
          <w:lang w:val="en-GB"/>
        </w:rPr>
        <w:t>misunderstanding of local needs and culture</w:t>
      </w:r>
      <w:r w:rsidR="008B307D">
        <w:rPr>
          <w:lang w:val="en-GB"/>
        </w:rPr>
        <w:t>; iii)</w:t>
      </w:r>
      <w:r w:rsidRPr="007A69BB">
        <w:rPr>
          <w:lang w:val="en-GB"/>
        </w:rPr>
        <w:t xml:space="preserve"> sustained regional inequality with respect to societal development</w:t>
      </w:r>
      <w:r w:rsidR="008B307D">
        <w:rPr>
          <w:lang w:val="en-GB"/>
        </w:rPr>
        <w:t>;</w:t>
      </w:r>
      <w:r w:rsidRPr="007A69BB">
        <w:rPr>
          <w:lang w:val="en-GB"/>
        </w:rPr>
        <w:t xml:space="preserve"> and </w:t>
      </w:r>
      <w:r w:rsidR="008B307D">
        <w:rPr>
          <w:lang w:val="en-GB"/>
        </w:rPr>
        <w:t xml:space="preserve">iv) </w:t>
      </w:r>
      <w:r w:rsidRPr="007A69BB">
        <w:rPr>
          <w:lang w:val="en-GB"/>
        </w:rPr>
        <w:t>missing the opportunity to benefit from experience and achievements from other regions (</w:t>
      </w:r>
      <w:r w:rsidR="0096130F" w:rsidRPr="007A69BB">
        <w:rPr>
          <w:lang w:val="en-GB"/>
        </w:rPr>
        <w:t xml:space="preserve">both within the </w:t>
      </w:r>
      <w:r w:rsidRPr="007A69BB">
        <w:rPr>
          <w:lang w:val="en-GB"/>
        </w:rPr>
        <w:t xml:space="preserve">Arctic and beyond). A prerequisite for progress is an increased focus on improving communication and connectivity within and to the Arctic across the domains of physical, digital and human infrastructure. </w:t>
      </w:r>
    </w:p>
    <w:p w14:paraId="1452E137" w14:textId="33EFFBC1" w:rsidR="000D5C96" w:rsidRPr="008B307D" w:rsidRDefault="00AC788C" w:rsidP="00A74FE9">
      <w:pPr>
        <w:pStyle w:val="Heading3"/>
        <w:rPr>
          <w:lang w:val="en-GB"/>
        </w:rPr>
      </w:pPr>
      <w:bookmarkStart w:id="12" w:name="_Toc66547334"/>
      <w:r w:rsidRPr="007A69BB">
        <w:rPr>
          <w:lang w:val="en-GB"/>
        </w:rPr>
        <w:t>Barrier</w:t>
      </w:r>
      <w:r w:rsidR="000D5C96" w:rsidRPr="007A69BB">
        <w:rPr>
          <w:lang w:val="en-GB"/>
        </w:rPr>
        <w:t xml:space="preserve"> 2: </w:t>
      </w:r>
      <w:r w:rsidR="00FA5B0A" w:rsidRPr="008B307D">
        <w:rPr>
          <w:lang w:val="en-GB"/>
        </w:rPr>
        <w:t>Insufficient</w:t>
      </w:r>
      <w:r w:rsidRPr="008B307D">
        <w:rPr>
          <w:lang w:val="en-GB"/>
        </w:rPr>
        <w:t xml:space="preserve"> means to </w:t>
      </w:r>
      <w:r w:rsidR="0096130F" w:rsidRPr="008B307D">
        <w:rPr>
          <w:lang w:val="en-GB"/>
        </w:rPr>
        <w:t xml:space="preserve">ensure </w:t>
      </w:r>
      <w:r w:rsidR="000D5C96" w:rsidRPr="008B307D">
        <w:rPr>
          <w:lang w:val="en-GB"/>
        </w:rPr>
        <w:t>safety and health in the Arctic</w:t>
      </w:r>
      <w:bookmarkEnd w:id="12"/>
      <w:r w:rsidR="000D5C96" w:rsidRPr="008B307D">
        <w:rPr>
          <w:lang w:val="en-GB"/>
        </w:rPr>
        <w:t xml:space="preserve"> </w:t>
      </w:r>
    </w:p>
    <w:p w14:paraId="4A96B3DA" w14:textId="12B5A5BC" w:rsidR="000D5C96" w:rsidRPr="008B307D" w:rsidRDefault="000D5C96" w:rsidP="000D5C96">
      <w:pPr>
        <w:spacing w:before="240" w:after="240"/>
        <w:rPr>
          <w:lang w:val="en-GB"/>
        </w:rPr>
      </w:pPr>
      <w:r w:rsidRPr="008B307D">
        <w:rPr>
          <w:lang w:val="en-GB"/>
        </w:rPr>
        <w:t xml:space="preserve">The Arctic is a remote region where conditions are changing and where livelihoods and jobs are often confronted with significant risks for people and infrastructure. A key challenge is to provide the region with the means to understand, map, manage and respond to the inherent risks related to the Arctic marine and coastal environment and its changing nature. Current risks include threats from terrestrial and sub-marine </w:t>
      </w:r>
      <w:r w:rsidR="00AC788C" w:rsidRPr="008B307D">
        <w:rPr>
          <w:lang w:val="en-GB"/>
        </w:rPr>
        <w:t>hazards</w:t>
      </w:r>
      <w:r w:rsidRPr="008B307D">
        <w:rPr>
          <w:lang w:val="en-GB"/>
        </w:rPr>
        <w:t xml:space="preserve">, poor predictability of weather, sea and ice conditions, delayed response to environmental and human emergencies, exposure of local population and ecosystems to </w:t>
      </w:r>
      <w:r w:rsidR="00112A03" w:rsidRPr="008B307D">
        <w:rPr>
          <w:lang w:val="en-GB"/>
        </w:rPr>
        <w:t xml:space="preserve">local and long-range transported </w:t>
      </w:r>
      <w:r w:rsidRPr="008B307D">
        <w:rPr>
          <w:lang w:val="en-GB"/>
        </w:rPr>
        <w:t xml:space="preserve">pollution, and </w:t>
      </w:r>
      <w:r w:rsidR="00112A03" w:rsidRPr="008B307D">
        <w:rPr>
          <w:lang w:val="en-GB"/>
        </w:rPr>
        <w:t>illegal</w:t>
      </w:r>
      <w:r w:rsidRPr="008B307D">
        <w:rPr>
          <w:lang w:val="en-GB"/>
        </w:rPr>
        <w:t xml:space="preserve"> exploitation of natural resources. Understanding and addressing these risks </w:t>
      </w:r>
      <w:r w:rsidR="00A629BA" w:rsidRPr="008B307D">
        <w:rPr>
          <w:lang w:val="en-GB"/>
        </w:rPr>
        <w:t>should thus</w:t>
      </w:r>
      <w:r w:rsidRPr="008B307D">
        <w:rPr>
          <w:lang w:val="en-GB"/>
        </w:rPr>
        <w:t xml:space="preserve"> secure a s</w:t>
      </w:r>
      <w:r w:rsidR="00A629BA" w:rsidRPr="008B307D">
        <w:rPr>
          <w:lang w:val="en-GB"/>
        </w:rPr>
        <w:t>afe future for Arctic residents</w:t>
      </w:r>
      <w:r w:rsidRPr="008B307D">
        <w:rPr>
          <w:lang w:val="en-GB"/>
        </w:rPr>
        <w:t xml:space="preserve"> and the nature they depend on.</w:t>
      </w:r>
    </w:p>
    <w:p w14:paraId="127E86DE" w14:textId="6139479E" w:rsidR="000D5C96" w:rsidRPr="007A69BB" w:rsidRDefault="00A47359" w:rsidP="00A74FE9">
      <w:pPr>
        <w:pStyle w:val="Heading3"/>
        <w:rPr>
          <w:lang w:val="en-GB"/>
        </w:rPr>
      </w:pPr>
      <w:bookmarkStart w:id="13" w:name="_Toc66547335"/>
      <w:r w:rsidRPr="008B307D">
        <w:rPr>
          <w:lang w:val="en-GB"/>
        </w:rPr>
        <w:t xml:space="preserve">Barrier </w:t>
      </w:r>
      <w:r w:rsidR="000D5C96" w:rsidRPr="008B307D">
        <w:rPr>
          <w:lang w:val="en-GB"/>
        </w:rPr>
        <w:t xml:space="preserve">3: </w:t>
      </w:r>
      <w:r w:rsidR="00FA5B0A" w:rsidRPr="008B307D">
        <w:rPr>
          <w:lang w:val="en-GB"/>
        </w:rPr>
        <w:t>Inadequate</w:t>
      </w:r>
      <w:r w:rsidRPr="00041AFC">
        <w:rPr>
          <w:lang w:val="en-GB"/>
        </w:rPr>
        <w:t xml:space="preserve"> knowledge</w:t>
      </w:r>
      <w:r w:rsidRPr="007A5B7E">
        <w:rPr>
          <w:lang w:val="en-GB"/>
        </w:rPr>
        <w:t xml:space="preserve"> </w:t>
      </w:r>
      <w:r w:rsidR="008B307D">
        <w:rPr>
          <w:lang w:val="en-GB"/>
        </w:rPr>
        <w:t>of</w:t>
      </w:r>
      <w:r w:rsidR="008B307D" w:rsidRPr="007A5B7E">
        <w:rPr>
          <w:lang w:val="en-GB"/>
        </w:rPr>
        <w:t xml:space="preserve"> </w:t>
      </w:r>
      <w:r w:rsidRPr="007A5B7E">
        <w:rPr>
          <w:lang w:val="en-GB"/>
        </w:rPr>
        <w:t>the v</w:t>
      </w:r>
      <w:r w:rsidR="000D5C96" w:rsidRPr="007A5B7E">
        <w:rPr>
          <w:lang w:val="en-GB"/>
        </w:rPr>
        <w:t>alu</w:t>
      </w:r>
      <w:r w:rsidRPr="00C15E92">
        <w:rPr>
          <w:lang w:val="en-GB"/>
        </w:rPr>
        <w:t>e and distribution</w:t>
      </w:r>
      <w:r w:rsidR="000D5C96" w:rsidRPr="00C15E92">
        <w:rPr>
          <w:lang w:val="en-GB"/>
        </w:rPr>
        <w:t xml:space="preserve"> </w:t>
      </w:r>
      <w:r w:rsidRPr="00C15E92">
        <w:rPr>
          <w:lang w:val="en-GB"/>
        </w:rPr>
        <w:t>of</w:t>
      </w:r>
      <w:r w:rsidR="000D5C96" w:rsidRPr="0028787D">
        <w:rPr>
          <w:lang w:val="en-GB"/>
        </w:rPr>
        <w:t xml:space="preserve"> </w:t>
      </w:r>
      <w:r w:rsidR="00A629BA" w:rsidRPr="0028787D">
        <w:rPr>
          <w:lang w:val="en-GB"/>
        </w:rPr>
        <w:t>resources</w:t>
      </w:r>
      <w:bookmarkEnd w:id="13"/>
      <w:r w:rsidR="00A629BA" w:rsidRPr="0028787D">
        <w:rPr>
          <w:lang w:val="en-GB"/>
        </w:rPr>
        <w:t xml:space="preserve"> </w:t>
      </w:r>
    </w:p>
    <w:p w14:paraId="1B08AFDE" w14:textId="6F2D1962" w:rsidR="000D5C96" w:rsidRPr="00041AFC" w:rsidRDefault="000D5C96" w:rsidP="000D5C96">
      <w:pPr>
        <w:spacing w:before="240" w:after="240"/>
        <w:rPr>
          <w:lang w:val="en-GB"/>
        </w:rPr>
      </w:pPr>
      <w:r w:rsidRPr="00041AFC">
        <w:rPr>
          <w:lang w:val="en-GB"/>
        </w:rPr>
        <w:t xml:space="preserve">The Arctic region contains considerable cultural heritage and natural resources, of which some remain poorly understood, undiscovered, under-appreciated or even unknown to the global population. </w:t>
      </w:r>
      <w:r w:rsidR="00A629BA" w:rsidRPr="00041AFC">
        <w:rPr>
          <w:lang w:val="en-GB"/>
        </w:rPr>
        <w:t>C</w:t>
      </w:r>
      <w:r w:rsidRPr="00041AFC">
        <w:rPr>
          <w:lang w:val="en-GB"/>
        </w:rPr>
        <w:t xml:space="preserve">ross-border governance is a challenge where little is known about the present and future location of resources and their value both economically and culturally. Providing the Arctic region with a common detailed inventory of present resources and scenarios for future access and value, is an important step for development in the region. The availability and communication of this knowledge to all parties is an important step for local decision-making as well as increasing the global awareness of region and its importance culturally, economically and climatically. </w:t>
      </w:r>
    </w:p>
    <w:p w14:paraId="374F9A7C" w14:textId="77777777" w:rsidR="000D5C96" w:rsidRPr="00041AFC" w:rsidRDefault="000D5C96" w:rsidP="000D5C96">
      <w:pPr>
        <w:spacing w:before="240" w:after="240"/>
        <w:rPr>
          <w:lang w:val="en-GB"/>
        </w:rPr>
      </w:pPr>
      <w:r w:rsidRPr="00041AFC">
        <w:rPr>
          <w:lang w:val="en-GB"/>
        </w:rPr>
        <w:t xml:space="preserve"> </w:t>
      </w:r>
    </w:p>
    <w:p w14:paraId="03E661CA" w14:textId="43A2ADF6" w:rsidR="000D5C96" w:rsidRPr="00041AFC" w:rsidRDefault="00A47359" w:rsidP="00A74FE9">
      <w:pPr>
        <w:pStyle w:val="Heading3"/>
        <w:rPr>
          <w:lang w:val="en-GB"/>
        </w:rPr>
      </w:pPr>
      <w:bookmarkStart w:id="14" w:name="_Toc66547336"/>
      <w:r w:rsidRPr="00041AFC">
        <w:rPr>
          <w:lang w:val="en-GB"/>
        </w:rPr>
        <w:lastRenderedPageBreak/>
        <w:t xml:space="preserve">Barrier 4:  </w:t>
      </w:r>
      <w:r w:rsidR="00FA5B0A" w:rsidRPr="00041AFC">
        <w:rPr>
          <w:lang w:val="en-GB"/>
        </w:rPr>
        <w:t>Inadequate</w:t>
      </w:r>
      <w:r w:rsidRPr="00041AFC">
        <w:rPr>
          <w:lang w:val="en-GB"/>
        </w:rPr>
        <w:t xml:space="preserve"> management of</w:t>
      </w:r>
      <w:r w:rsidR="000D5C96" w:rsidRPr="00041AFC">
        <w:rPr>
          <w:lang w:val="en-GB"/>
        </w:rPr>
        <w:t xml:space="preserve"> Arctic marine ecosystems</w:t>
      </w:r>
      <w:bookmarkEnd w:id="14"/>
      <w:r w:rsidRPr="00041AFC">
        <w:rPr>
          <w:lang w:val="en-GB"/>
        </w:rPr>
        <w:t xml:space="preserve"> </w:t>
      </w:r>
    </w:p>
    <w:p w14:paraId="5EE82CCA" w14:textId="6B33AF6F" w:rsidR="000D5C96" w:rsidRPr="00041AFC" w:rsidRDefault="000D5C96" w:rsidP="000D5C96">
      <w:pPr>
        <w:spacing w:before="240" w:after="240"/>
        <w:rPr>
          <w:lang w:val="en-GB"/>
        </w:rPr>
      </w:pPr>
      <w:r w:rsidRPr="00041AFC">
        <w:rPr>
          <w:lang w:val="en-GB"/>
        </w:rPr>
        <w:t xml:space="preserve">Much of the Arctic’s natural capital and its related ecosystem services </w:t>
      </w:r>
      <w:r w:rsidR="00507579" w:rsidRPr="00041AFC">
        <w:rPr>
          <w:lang w:val="en-GB"/>
        </w:rPr>
        <w:t>are</w:t>
      </w:r>
      <w:r w:rsidRPr="00041AFC">
        <w:rPr>
          <w:lang w:val="en-GB"/>
        </w:rPr>
        <w:t xml:space="preserve"> linked to the marine environment and </w:t>
      </w:r>
      <w:r w:rsidR="00507579" w:rsidRPr="00041AFC">
        <w:rPr>
          <w:lang w:val="en-GB"/>
        </w:rPr>
        <w:t>are</w:t>
      </w:r>
      <w:r w:rsidRPr="00041AFC">
        <w:rPr>
          <w:lang w:val="en-GB"/>
        </w:rPr>
        <w:t xml:space="preserve"> the foundation upon which much of the development potential and cultural heritage rests. It is therefore important to understand and manage the impact of local, regional and global activities on Arctic marine ecosystems. Providing the </w:t>
      </w:r>
      <w:r w:rsidR="00212976" w:rsidRPr="00041AFC">
        <w:rPr>
          <w:lang w:val="en-GB"/>
        </w:rPr>
        <w:t xml:space="preserve">region </w:t>
      </w:r>
      <w:r w:rsidRPr="00041AFC">
        <w:rPr>
          <w:lang w:val="en-GB"/>
        </w:rPr>
        <w:t>with</w:t>
      </w:r>
      <w:r w:rsidR="00212976" w:rsidRPr="00041AFC">
        <w:rPr>
          <w:lang w:val="en-GB"/>
        </w:rPr>
        <w:t xml:space="preserve"> </w:t>
      </w:r>
      <w:r w:rsidR="00E668E4">
        <w:rPr>
          <w:lang w:val="en-GB"/>
        </w:rPr>
        <w:t>the</w:t>
      </w:r>
      <w:r w:rsidR="00E668E4" w:rsidRPr="00041AFC">
        <w:rPr>
          <w:lang w:val="en-GB"/>
        </w:rPr>
        <w:t xml:space="preserve"> </w:t>
      </w:r>
      <w:r w:rsidRPr="00041AFC">
        <w:rPr>
          <w:lang w:val="en-GB"/>
        </w:rPr>
        <w:t xml:space="preserve">means for adaptive ecosystem-based management </w:t>
      </w:r>
      <w:r w:rsidR="00212976" w:rsidRPr="00041AFC">
        <w:rPr>
          <w:lang w:val="en-GB"/>
        </w:rPr>
        <w:t xml:space="preserve">relies </w:t>
      </w:r>
      <w:r w:rsidRPr="00041AFC">
        <w:rPr>
          <w:lang w:val="en-GB"/>
        </w:rPr>
        <w:t xml:space="preserve">on understanding all individual physical, chemical and biological components and the interactions among them. This can then be combined into </w:t>
      </w:r>
      <w:r w:rsidR="00E668E4">
        <w:rPr>
          <w:lang w:val="en-GB"/>
        </w:rPr>
        <w:t>both national and international</w:t>
      </w:r>
      <w:r w:rsidR="00E668E4" w:rsidRPr="008D20E4">
        <w:rPr>
          <w:lang w:val="en-GB"/>
        </w:rPr>
        <w:t xml:space="preserve"> strateg</w:t>
      </w:r>
      <w:r w:rsidR="00E668E4">
        <w:rPr>
          <w:lang w:val="en-GB"/>
        </w:rPr>
        <w:t>ies</w:t>
      </w:r>
      <w:r w:rsidR="00E668E4" w:rsidRPr="008D20E4">
        <w:rPr>
          <w:lang w:val="en-GB"/>
        </w:rPr>
        <w:t xml:space="preserve"> </w:t>
      </w:r>
      <w:r w:rsidRPr="00041AFC">
        <w:rPr>
          <w:lang w:val="en-GB"/>
        </w:rPr>
        <w:t xml:space="preserve">where targets are set, systems are monitored, </w:t>
      </w:r>
      <w:r w:rsidR="009D0D5F" w:rsidRPr="00041AFC">
        <w:rPr>
          <w:lang w:val="en-GB"/>
        </w:rPr>
        <w:t xml:space="preserve">and predicted, </w:t>
      </w:r>
      <w:r w:rsidRPr="00041AFC">
        <w:rPr>
          <w:lang w:val="en-GB"/>
        </w:rPr>
        <w:t xml:space="preserve">developments are assessed, new knowledge is integrated, and achievements are evaluated. With these advances, the potential emerges to develop long-term environmentally, economically and socially sustainable blue </w:t>
      </w:r>
      <w:r w:rsidR="009D0D5F" w:rsidRPr="00041AFC">
        <w:rPr>
          <w:lang w:val="en-GB"/>
        </w:rPr>
        <w:t xml:space="preserve">and green </w:t>
      </w:r>
      <w:r w:rsidRPr="00041AFC">
        <w:rPr>
          <w:lang w:val="en-GB"/>
        </w:rPr>
        <w:t xml:space="preserve">economies in the Arctic. </w:t>
      </w:r>
    </w:p>
    <w:p w14:paraId="0C0B3A78" w14:textId="7E500F47" w:rsidR="000D5C96" w:rsidRPr="00C15E92" w:rsidRDefault="00A47359" w:rsidP="00A74FE9">
      <w:pPr>
        <w:pStyle w:val="Heading3"/>
        <w:rPr>
          <w:lang w:val="en-GB"/>
        </w:rPr>
      </w:pPr>
      <w:bookmarkStart w:id="15" w:name="_Toc66547337"/>
      <w:r w:rsidRPr="00041AFC">
        <w:rPr>
          <w:lang w:val="en-GB"/>
        </w:rPr>
        <w:t xml:space="preserve">Barrier 5: </w:t>
      </w:r>
      <w:r w:rsidR="00112A03" w:rsidRPr="00041AFC">
        <w:rPr>
          <w:lang w:val="en-GB"/>
        </w:rPr>
        <w:t>Inadequate</w:t>
      </w:r>
      <w:r w:rsidRPr="00041AFC">
        <w:rPr>
          <w:lang w:val="en-GB"/>
        </w:rPr>
        <w:t xml:space="preserve"> s</w:t>
      </w:r>
      <w:r w:rsidR="000D5C96" w:rsidRPr="00041AFC">
        <w:rPr>
          <w:lang w:val="en-GB"/>
        </w:rPr>
        <w:t>upport</w:t>
      </w:r>
      <w:r w:rsidRPr="007A5B7E">
        <w:rPr>
          <w:lang w:val="en-GB"/>
        </w:rPr>
        <w:t xml:space="preserve"> to</w:t>
      </w:r>
      <w:r w:rsidR="000D5C96" w:rsidRPr="007A5B7E">
        <w:rPr>
          <w:lang w:val="en-GB"/>
        </w:rPr>
        <w:t xml:space="preserve"> the Arctic </w:t>
      </w:r>
      <w:r w:rsidRPr="00C15E92">
        <w:rPr>
          <w:lang w:val="en-GB"/>
        </w:rPr>
        <w:t>region</w:t>
      </w:r>
      <w:bookmarkEnd w:id="15"/>
    </w:p>
    <w:p w14:paraId="0ADF7E0A" w14:textId="4A9D47F5" w:rsidR="000D5C96" w:rsidRPr="00041AFC" w:rsidRDefault="000D5C96" w:rsidP="000D5C96">
      <w:pPr>
        <w:spacing w:before="240" w:after="240"/>
        <w:rPr>
          <w:lang w:val="en-GB"/>
        </w:rPr>
      </w:pPr>
      <w:r w:rsidRPr="00C15E92">
        <w:rPr>
          <w:lang w:val="en-GB"/>
        </w:rPr>
        <w:t>There is a shared global interest in understanding the status and trends in the Arctic e</w:t>
      </w:r>
      <w:r w:rsidRPr="0028787D">
        <w:rPr>
          <w:lang w:val="en-GB"/>
        </w:rPr>
        <w:t>nvironment and supporting its present and future management. In comparison to other areas that are rich in natural resources,</w:t>
      </w:r>
      <w:r w:rsidR="00112A03" w:rsidRPr="00041AFC">
        <w:rPr>
          <w:lang w:val="en-GB"/>
        </w:rPr>
        <w:t xml:space="preserve"> there are few people inhabit the Arctic and most of the natural resources are exported from the region</w:t>
      </w:r>
      <w:r w:rsidRPr="00041AFC">
        <w:rPr>
          <w:lang w:val="en-GB"/>
        </w:rPr>
        <w:t>. Yet, th</w:t>
      </w:r>
      <w:r w:rsidR="00112A03" w:rsidRPr="00041AFC">
        <w:rPr>
          <w:lang w:val="en-GB"/>
        </w:rPr>
        <w:t>e</w:t>
      </w:r>
      <w:r w:rsidRPr="00041AFC">
        <w:rPr>
          <w:lang w:val="en-GB"/>
        </w:rPr>
        <w:t xml:space="preserve"> level and the type of use </w:t>
      </w:r>
      <w:r w:rsidR="00507579" w:rsidRPr="00041AFC">
        <w:rPr>
          <w:lang w:val="en-GB"/>
        </w:rPr>
        <w:t>are</w:t>
      </w:r>
      <w:r w:rsidRPr="00041AFC">
        <w:rPr>
          <w:lang w:val="en-GB"/>
        </w:rPr>
        <w:t xml:space="preserve"> anticipated to change as the </w:t>
      </w:r>
      <w:r w:rsidR="009D0D5F" w:rsidRPr="00041AFC">
        <w:rPr>
          <w:lang w:val="en-GB"/>
        </w:rPr>
        <w:t xml:space="preserve">sea </w:t>
      </w:r>
      <w:r w:rsidRPr="00041AFC">
        <w:rPr>
          <w:lang w:val="en-GB"/>
        </w:rPr>
        <w:t>ice retreats</w:t>
      </w:r>
      <w:r w:rsidR="00507579" w:rsidRPr="00041AFC">
        <w:rPr>
          <w:lang w:val="en-GB"/>
        </w:rPr>
        <w:t>,</w:t>
      </w:r>
      <w:r w:rsidRPr="00041AFC">
        <w:rPr>
          <w:lang w:val="en-GB"/>
        </w:rPr>
        <w:t xml:space="preserve"> opening new opportunities for shipping, fisheries, mining</w:t>
      </w:r>
      <w:r w:rsidR="00B118EE" w:rsidRPr="00041AFC">
        <w:rPr>
          <w:lang w:val="en-GB"/>
        </w:rPr>
        <w:t>, petroleum activities</w:t>
      </w:r>
      <w:r w:rsidRPr="00041AFC">
        <w:rPr>
          <w:lang w:val="en-GB"/>
        </w:rPr>
        <w:t xml:space="preserve"> and other industries including tourism. The iconic Arctic biodiversity is also a significant part of our global biodiversity, and physical conditions in the Arctic waters are an important driver of global climate. Thus</w:t>
      </w:r>
      <w:r w:rsidR="00507579" w:rsidRPr="00041AFC">
        <w:rPr>
          <w:lang w:val="en-GB"/>
        </w:rPr>
        <w:t>,</w:t>
      </w:r>
      <w:r w:rsidRPr="00041AFC">
        <w:rPr>
          <w:lang w:val="en-GB"/>
        </w:rPr>
        <w:t xml:space="preserve"> not only local Arctic communities but also non-Arctic nations have a direct interest in ensuring the sustainable development of the region. Providing the region with the financial, human and institutional capacity and motivation for a sustained programme of support for the necessary international activities is a key challenge. It is also a shared global responsibility to address, and it is aligned with the regional progress towards fulfilling sustainable development goals. </w:t>
      </w:r>
    </w:p>
    <w:p w14:paraId="410BE36E" w14:textId="77777777" w:rsidR="003D089D" w:rsidRPr="00041AFC" w:rsidRDefault="003D089D">
      <w:pPr>
        <w:spacing w:before="240" w:after="240"/>
        <w:rPr>
          <w:lang w:val="en-GB"/>
        </w:rPr>
      </w:pPr>
    </w:p>
    <w:p w14:paraId="55A6F02C" w14:textId="77777777" w:rsidR="00A74FE9" w:rsidRPr="00041AFC" w:rsidRDefault="00A74FE9">
      <w:pPr>
        <w:rPr>
          <w:sz w:val="32"/>
          <w:szCs w:val="32"/>
          <w:lang w:val="en-GB"/>
        </w:rPr>
      </w:pPr>
      <w:bookmarkStart w:id="16" w:name="_Toc62394791"/>
      <w:r w:rsidRPr="00041AFC">
        <w:rPr>
          <w:lang w:val="en-GB"/>
        </w:rPr>
        <w:br w:type="page"/>
      </w:r>
    </w:p>
    <w:p w14:paraId="1DCFBB1C" w14:textId="3DB4A190" w:rsidR="00A629BA" w:rsidRPr="00973719" w:rsidRDefault="00A629BA" w:rsidP="00BA4EF0">
      <w:pPr>
        <w:pStyle w:val="Heading2"/>
        <w:rPr>
          <w:b/>
          <w:lang w:val="en-GB"/>
        </w:rPr>
      </w:pPr>
      <w:bookmarkStart w:id="17" w:name="_Toc66547338"/>
      <w:r w:rsidRPr="00973719">
        <w:rPr>
          <w:b/>
          <w:lang w:val="en-GB"/>
        </w:rPr>
        <w:lastRenderedPageBreak/>
        <w:t>The Arctic A</w:t>
      </w:r>
      <w:r w:rsidR="00417A59" w:rsidRPr="00973719">
        <w:rPr>
          <w:b/>
          <w:lang w:val="en-GB"/>
        </w:rPr>
        <w:t xml:space="preserve">ction </w:t>
      </w:r>
      <w:r w:rsidRPr="00973719">
        <w:rPr>
          <w:b/>
          <w:lang w:val="en-GB"/>
        </w:rPr>
        <w:t>P</w:t>
      </w:r>
      <w:r w:rsidR="00417A59" w:rsidRPr="00973719">
        <w:rPr>
          <w:b/>
          <w:lang w:val="en-GB"/>
        </w:rPr>
        <w:t>lan</w:t>
      </w:r>
      <w:bookmarkEnd w:id="17"/>
    </w:p>
    <w:p w14:paraId="12B3EC26" w14:textId="768EBFAB" w:rsidR="00BF31E7" w:rsidRPr="00045EE2" w:rsidRDefault="006B2E9C" w:rsidP="006B2E9C">
      <w:pPr>
        <w:spacing w:before="240" w:after="240"/>
        <w:rPr>
          <w:lang w:val="en-GB"/>
        </w:rPr>
      </w:pPr>
      <w:r w:rsidRPr="00041AFC">
        <w:rPr>
          <w:lang w:val="en-GB"/>
        </w:rPr>
        <w:t xml:space="preserve">The challenges facing the Arctic region on its path towards sustainable development of its marine and coastal areas, societies and industries </w:t>
      </w:r>
      <w:r w:rsidR="00663FCD" w:rsidRPr="00041AFC">
        <w:rPr>
          <w:lang w:val="en-GB"/>
        </w:rPr>
        <w:t xml:space="preserve">are </w:t>
      </w:r>
      <w:r w:rsidRPr="00041AFC">
        <w:rPr>
          <w:lang w:val="en-GB"/>
        </w:rPr>
        <w:t xml:space="preserve">diverse. Some aspects span issues which demand scientific progress, while others relate to sharing and alignment of work </w:t>
      </w:r>
      <w:r w:rsidR="00A4151A">
        <w:rPr>
          <w:lang w:val="en-GB"/>
        </w:rPr>
        <w:t xml:space="preserve">effort </w:t>
      </w:r>
      <w:r w:rsidRPr="00041AFC">
        <w:rPr>
          <w:lang w:val="en-GB"/>
        </w:rPr>
        <w:t xml:space="preserve">and data which has an important institutional aspect to it. Others cover complex issues related to collaboration on international governance which is a political activity. </w:t>
      </w:r>
      <w:r w:rsidRPr="00045EE2">
        <w:rPr>
          <w:lang w:val="en-GB"/>
        </w:rPr>
        <w:t>Providing tangible proposals for actions is</w:t>
      </w:r>
      <w:r w:rsidR="00507579" w:rsidRPr="00045EE2">
        <w:rPr>
          <w:lang w:val="en-GB"/>
        </w:rPr>
        <w:t>,</w:t>
      </w:r>
      <w:r w:rsidRPr="00045EE2">
        <w:rPr>
          <w:lang w:val="en-GB"/>
        </w:rPr>
        <w:t xml:space="preserve"> therefore</w:t>
      </w:r>
      <w:r w:rsidR="00507579" w:rsidRPr="00045EE2">
        <w:rPr>
          <w:lang w:val="en-GB"/>
        </w:rPr>
        <w:t>,</w:t>
      </w:r>
      <w:r w:rsidRPr="00045EE2">
        <w:rPr>
          <w:lang w:val="en-GB"/>
        </w:rPr>
        <w:t xml:space="preserve"> a </w:t>
      </w:r>
      <w:r w:rsidR="00212976" w:rsidRPr="00045EE2">
        <w:rPr>
          <w:lang w:val="en-GB"/>
        </w:rPr>
        <w:t xml:space="preserve">difficult </w:t>
      </w:r>
      <w:r w:rsidRPr="00045EE2">
        <w:rPr>
          <w:lang w:val="en-GB"/>
        </w:rPr>
        <w:t xml:space="preserve">task. </w:t>
      </w:r>
      <w:r w:rsidR="00045EE2">
        <w:rPr>
          <w:lang w:val="en-GB"/>
        </w:rPr>
        <w:t>In an attempt t</w:t>
      </w:r>
      <w:r w:rsidR="00045EE2" w:rsidRPr="00045EE2">
        <w:rPr>
          <w:lang w:val="en-GB"/>
        </w:rPr>
        <w:t xml:space="preserve">o </w:t>
      </w:r>
      <w:r w:rsidRPr="00045EE2">
        <w:rPr>
          <w:lang w:val="en-GB"/>
        </w:rPr>
        <w:t>overcome this</w:t>
      </w:r>
      <w:r w:rsidR="00BF31E7" w:rsidRPr="00045EE2">
        <w:rPr>
          <w:lang w:val="en-GB"/>
        </w:rPr>
        <w:t>,</w:t>
      </w:r>
      <w:r w:rsidR="00212976" w:rsidRPr="00045EE2">
        <w:rPr>
          <w:lang w:val="en-GB"/>
        </w:rPr>
        <w:t xml:space="preserve"> the</w:t>
      </w:r>
      <w:r w:rsidRPr="00045EE2">
        <w:rPr>
          <w:lang w:val="en-GB"/>
        </w:rPr>
        <w:t xml:space="preserve"> </w:t>
      </w:r>
      <w:r w:rsidR="00045EE2">
        <w:rPr>
          <w:lang w:val="en-GB"/>
        </w:rPr>
        <w:t>P</w:t>
      </w:r>
      <w:r w:rsidR="00045EE2" w:rsidRPr="00045EE2">
        <w:rPr>
          <w:lang w:val="en-GB"/>
        </w:rPr>
        <w:t xml:space="preserve">lan </w:t>
      </w:r>
      <w:r w:rsidRPr="00045EE2">
        <w:rPr>
          <w:lang w:val="en-GB"/>
        </w:rPr>
        <w:t>present</w:t>
      </w:r>
      <w:r w:rsidR="00212976" w:rsidRPr="00045EE2">
        <w:rPr>
          <w:lang w:val="en-GB"/>
        </w:rPr>
        <w:t>s</w:t>
      </w:r>
      <w:r w:rsidR="00BF31E7" w:rsidRPr="00045EE2">
        <w:rPr>
          <w:lang w:val="en-GB"/>
        </w:rPr>
        <w:t xml:space="preserve"> three overarching areas each with a dedicated agenda of specific challenges, supplemented with recommendations regarding implementation in the annex. The three areas are:</w:t>
      </w:r>
    </w:p>
    <w:p w14:paraId="09081EEE" w14:textId="34BFF981" w:rsidR="00BF31E7" w:rsidRPr="00045EE2" w:rsidRDefault="00BF31E7" w:rsidP="00BF31E7">
      <w:pPr>
        <w:rPr>
          <w:lang w:val="en-GB"/>
        </w:rPr>
      </w:pPr>
      <w:r w:rsidRPr="00045EE2">
        <w:rPr>
          <w:b/>
          <w:lang w:val="en-GB"/>
        </w:rPr>
        <w:t>Research challenges</w:t>
      </w:r>
      <w:r w:rsidRPr="00045EE2">
        <w:rPr>
          <w:lang w:val="en-GB"/>
        </w:rPr>
        <w:t xml:space="preserve"> –</w:t>
      </w:r>
      <w:r w:rsidR="00507579" w:rsidRPr="00045EE2">
        <w:rPr>
          <w:lang w:val="en-GB"/>
        </w:rPr>
        <w:t xml:space="preserve"> </w:t>
      </w:r>
      <w:r w:rsidRPr="00045EE2">
        <w:rPr>
          <w:lang w:val="en-GB"/>
        </w:rPr>
        <w:t>the core scientific areas which should be advanced to enable the production of transformative ocean science solutions</w:t>
      </w:r>
    </w:p>
    <w:p w14:paraId="17973627" w14:textId="77777777" w:rsidR="00BF31E7" w:rsidRPr="00045EE2" w:rsidRDefault="00BF31E7" w:rsidP="00BF31E7">
      <w:pPr>
        <w:rPr>
          <w:lang w:val="en-GB"/>
        </w:rPr>
      </w:pPr>
    </w:p>
    <w:p w14:paraId="1F0537A8" w14:textId="67D5BB1E" w:rsidR="00BF31E7" w:rsidRPr="00045EE2" w:rsidRDefault="00BF31E7" w:rsidP="00BF31E7">
      <w:pPr>
        <w:rPr>
          <w:lang w:val="en-GB"/>
        </w:rPr>
      </w:pPr>
      <w:r w:rsidRPr="00045EE2">
        <w:rPr>
          <w:b/>
          <w:lang w:val="en-GB"/>
        </w:rPr>
        <w:t>Organizational challenges</w:t>
      </w:r>
      <w:r w:rsidRPr="00045EE2">
        <w:rPr>
          <w:lang w:val="en-GB"/>
        </w:rPr>
        <w:t xml:space="preserve"> –</w:t>
      </w:r>
      <w:r w:rsidR="00507579" w:rsidRPr="00045EE2">
        <w:rPr>
          <w:lang w:val="en-GB"/>
        </w:rPr>
        <w:t xml:space="preserve"> </w:t>
      </w:r>
      <w:r w:rsidRPr="00045EE2">
        <w:rPr>
          <w:lang w:val="en-GB"/>
        </w:rPr>
        <w:t>issues related to providing and supporting efficient coordination, funding, infrastructure, data management and public support to activities in the region</w:t>
      </w:r>
      <w:r w:rsidR="00663FCD" w:rsidRPr="00045EE2">
        <w:rPr>
          <w:lang w:val="en-GB"/>
        </w:rPr>
        <w:t>.</w:t>
      </w:r>
    </w:p>
    <w:p w14:paraId="2634F86E" w14:textId="77777777" w:rsidR="00BF31E7" w:rsidRPr="00045EE2" w:rsidRDefault="00BF31E7" w:rsidP="00BF31E7">
      <w:pPr>
        <w:rPr>
          <w:lang w:val="en-GB"/>
        </w:rPr>
      </w:pPr>
    </w:p>
    <w:p w14:paraId="592B69FA" w14:textId="42442D9C" w:rsidR="00BF31E7" w:rsidRPr="00045EE2" w:rsidRDefault="00BF31E7" w:rsidP="00BF31E7">
      <w:pPr>
        <w:rPr>
          <w:lang w:val="en-GB"/>
        </w:rPr>
      </w:pPr>
      <w:r w:rsidRPr="00045EE2">
        <w:rPr>
          <w:b/>
          <w:lang w:val="en-GB"/>
        </w:rPr>
        <w:t>Uptake challenges</w:t>
      </w:r>
      <w:r w:rsidRPr="00045EE2">
        <w:rPr>
          <w:lang w:val="en-GB"/>
        </w:rPr>
        <w:t xml:space="preserve"> –</w:t>
      </w:r>
      <w:r w:rsidR="00507579" w:rsidRPr="00045EE2">
        <w:rPr>
          <w:lang w:val="en-GB"/>
        </w:rPr>
        <w:t xml:space="preserve"> </w:t>
      </w:r>
      <w:r w:rsidRPr="00045EE2">
        <w:rPr>
          <w:lang w:val="en-GB"/>
        </w:rPr>
        <w:t>the options for enhancing and accelerating the societal uptake and benefits of ocean science solutions in the region</w:t>
      </w:r>
    </w:p>
    <w:p w14:paraId="4BA49181" w14:textId="494D9EFA" w:rsidR="006B2E9C" w:rsidRPr="00045EE2" w:rsidRDefault="00BF31E7" w:rsidP="006B2E9C">
      <w:pPr>
        <w:spacing w:before="240" w:after="240"/>
        <w:rPr>
          <w:lang w:val="en-GB"/>
        </w:rPr>
      </w:pPr>
      <w:r w:rsidRPr="00045EE2">
        <w:rPr>
          <w:lang w:val="en-GB"/>
        </w:rPr>
        <w:t xml:space="preserve">Among the presented challenges are also some </w:t>
      </w:r>
      <w:r w:rsidR="006B2E9C" w:rsidRPr="00045EE2">
        <w:rPr>
          <w:lang w:val="en-GB"/>
        </w:rPr>
        <w:t xml:space="preserve">which </w:t>
      </w:r>
      <w:r w:rsidR="006B2E9C" w:rsidRPr="00A807F6">
        <w:rPr>
          <w:lang w:val="en-GB"/>
        </w:rPr>
        <w:t xml:space="preserve">are highly </w:t>
      </w:r>
      <w:r w:rsidR="006B2E9C" w:rsidRPr="00045EE2">
        <w:rPr>
          <w:lang w:val="en-GB"/>
        </w:rPr>
        <w:t>cross</w:t>
      </w:r>
      <w:r w:rsidR="0056554C" w:rsidRPr="00045EE2">
        <w:rPr>
          <w:lang w:val="en-GB"/>
        </w:rPr>
        <w:t>-</w:t>
      </w:r>
      <w:r w:rsidR="006B2E9C" w:rsidRPr="00045EE2">
        <w:rPr>
          <w:lang w:val="en-GB"/>
        </w:rPr>
        <w:t xml:space="preserve">cutting. These are in particular: </w:t>
      </w:r>
    </w:p>
    <w:p w14:paraId="036EDDBB" w14:textId="39BC89B0" w:rsidR="006B2E9C" w:rsidRPr="00045EE2" w:rsidRDefault="006B2E9C" w:rsidP="00986F21">
      <w:pPr>
        <w:pStyle w:val="ListParagraph"/>
        <w:numPr>
          <w:ilvl w:val="0"/>
          <w:numId w:val="4"/>
        </w:numPr>
        <w:spacing w:before="240" w:after="240"/>
        <w:rPr>
          <w:lang w:val="en-GB"/>
        </w:rPr>
      </w:pPr>
      <w:r w:rsidRPr="00045EE2">
        <w:rPr>
          <w:lang w:val="en-GB"/>
        </w:rPr>
        <w:t xml:space="preserve">The need for involvement of </w:t>
      </w:r>
      <w:r w:rsidR="00BA4EF0" w:rsidRPr="00045EE2">
        <w:rPr>
          <w:lang w:val="en-GB"/>
        </w:rPr>
        <w:t>I</w:t>
      </w:r>
      <w:r w:rsidR="00663FCD" w:rsidRPr="00045EE2">
        <w:rPr>
          <w:lang w:val="en-GB"/>
        </w:rPr>
        <w:t xml:space="preserve">ndigenous people and </w:t>
      </w:r>
      <w:r w:rsidRPr="00045EE2">
        <w:rPr>
          <w:lang w:val="en-GB"/>
        </w:rPr>
        <w:t xml:space="preserve">local </w:t>
      </w:r>
      <w:r w:rsidR="00663FCD" w:rsidRPr="00045EE2">
        <w:rPr>
          <w:lang w:val="en-GB"/>
        </w:rPr>
        <w:t xml:space="preserve">communities </w:t>
      </w:r>
      <w:r w:rsidRPr="00045EE2">
        <w:rPr>
          <w:lang w:val="en-GB"/>
        </w:rPr>
        <w:t xml:space="preserve">in the region, and </w:t>
      </w:r>
    </w:p>
    <w:p w14:paraId="4F3CF692" w14:textId="77777777" w:rsidR="006B2E9C" w:rsidRPr="00045EE2" w:rsidRDefault="006B2E9C" w:rsidP="00986F21">
      <w:pPr>
        <w:pStyle w:val="ListParagraph"/>
        <w:numPr>
          <w:ilvl w:val="0"/>
          <w:numId w:val="4"/>
        </w:numPr>
        <w:spacing w:before="240" w:after="240"/>
        <w:rPr>
          <w:lang w:val="en-GB"/>
        </w:rPr>
      </w:pPr>
      <w:r w:rsidRPr="00045EE2">
        <w:rPr>
          <w:lang w:val="en-GB"/>
        </w:rPr>
        <w:t xml:space="preserve">Collection, management and sharing of data </w:t>
      </w:r>
    </w:p>
    <w:p w14:paraId="70CC1C3F" w14:textId="3C0346F5" w:rsidR="006B2E9C" w:rsidRPr="00045EE2" w:rsidRDefault="006B2E9C" w:rsidP="006B2E9C">
      <w:pPr>
        <w:spacing w:before="240" w:after="240"/>
        <w:rPr>
          <w:color w:val="222222"/>
          <w:lang w:val="en-GB"/>
        </w:rPr>
      </w:pPr>
      <w:r w:rsidRPr="00045EE2">
        <w:rPr>
          <w:lang w:val="en-GB"/>
        </w:rPr>
        <w:t>Both issues are already highlighted in multiple international policies on science and sustainable development, yet</w:t>
      </w:r>
      <w:r w:rsidR="00045EE2">
        <w:rPr>
          <w:lang w:val="en-GB"/>
        </w:rPr>
        <w:t xml:space="preserve"> clearly</w:t>
      </w:r>
      <w:r w:rsidRPr="00045EE2">
        <w:rPr>
          <w:lang w:val="en-GB"/>
        </w:rPr>
        <w:t xml:space="preserve"> remain a </w:t>
      </w:r>
      <w:r w:rsidR="00045EE2" w:rsidRPr="00045EE2">
        <w:rPr>
          <w:lang w:val="en-GB"/>
        </w:rPr>
        <w:t>high-level</w:t>
      </w:r>
      <w:r w:rsidRPr="00045EE2">
        <w:rPr>
          <w:lang w:val="en-GB"/>
        </w:rPr>
        <w:t xml:space="preserve"> topic to </w:t>
      </w:r>
      <w:r w:rsidR="00045EE2" w:rsidRPr="00045EE2">
        <w:rPr>
          <w:lang w:val="en-GB"/>
        </w:rPr>
        <w:t xml:space="preserve">explicitly </w:t>
      </w:r>
      <w:r w:rsidRPr="00045EE2">
        <w:rPr>
          <w:lang w:val="en-GB"/>
        </w:rPr>
        <w:t>address throughout the Ocean Decade</w:t>
      </w:r>
      <w:r w:rsidR="00045EE2">
        <w:rPr>
          <w:lang w:val="en-GB"/>
        </w:rPr>
        <w:t>, as emphasised by</w:t>
      </w:r>
      <w:r w:rsidRPr="00045EE2">
        <w:rPr>
          <w:lang w:val="en-GB"/>
        </w:rPr>
        <w:t xml:space="preserve"> all working groups and consultations carried out </w:t>
      </w:r>
      <w:r w:rsidR="00045EE2">
        <w:rPr>
          <w:lang w:val="en-GB"/>
        </w:rPr>
        <w:t>in preparation of the A</w:t>
      </w:r>
      <w:r w:rsidRPr="00045EE2">
        <w:rPr>
          <w:lang w:val="en-GB"/>
        </w:rPr>
        <w:t xml:space="preserve">ction </w:t>
      </w:r>
      <w:r w:rsidR="00045EE2">
        <w:rPr>
          <w:lang w:val="en-GB"/>
        </w:rPr>
        <w:t>P</w:t>
      </w:r>
      <w:r w:rsidR="00045EE2" w:rsidRPr="00045EE2">
        <w:rPr>
          <w:lang w:val="en-GB"/>
        </w:rPr>
        <w:t>lan</w:t>
      </w:r>
      <w:r w:rsidRPr="00045EE2">
        <w:rPr>
          <w:lang w:val="en-GB"/>
        </w:rPr>
        <w:t>. In particular</w:t>
      </w:r>
      <w:r w:rsidR="0056554C" w:rsidRPr="00045EE2">
        <w:rPr>
          <w:lang w:val="en-GB"/>
        </w:rPr>
        <w:t>,</w:t>
      </w:r>
      <w:r w:rsidRPr="00045EE2">
        <w:rPr>
          <w:lang w:val="en-GB"/>
        </w:rPr>
        <w:t xml:space="preserve"> there is a need to strengthen pathways </w:t>
      </w:r>
      <w:r w:rsidRPr="00045EE2">
        <w:rPr>
          <w:rFonts w:eastAsia="Times New Roman"/>
          <w:color w:val="222222"/>
          <w:lang w:val="en-GB"/>
        </w:rPr>
        <w:t xml:space="preserve">for informing policy decisions with local and </w:t>
      </w:r>
      <w:r w:rsidR="00663FCD" w:rsidRPr="00045EE2">
        <w:rPr>
          <w:rFonts w:eastAsia="Times New Roman"/>
          <w:color w:val="222222"/>
          <w:lang w:val="en-GB"/>
        </w:rPr>
        <w:t>i</w:t>
      </w:r>
      <w:r w:rsidRPr="00045EE2">
        <w:rPr>
          <w:rFonts w:eastAsia="Times New Roman"/>
          <w:color w:val="222222"/>
          <w:lang w:val="en-GB"/>
        </w:rPr>
        <w:t xml:space="preserve">ndigenous </w:t>
      </w:r>
      <w:r w:rsidR="00663FCD" w:rsidRPr="00045EE2">
        <w:rPr>
          <w:rFonts w:eastAsia="Times New Roman"/>
          <w:color w:val="222222"/>
          <w:lang w:val="en-GB"/>
        </w:rPr>
        <w:t>k</w:t>
      </w:r>
      <w:r w:rsidRPr="00045EE2">
        <w:rPr>
          <w:rFonts w:eastAsia="Times New Roman"/>
          <w:color w:val="222222"/>
          <w:lang w:val="en-GB"/>
        </w:rPr>
        <w:t xml:space="preserve">nowledge, </w:t>
      </w:r>
      <w:r w:rsidRPr="00045EE2">
        <w:rPr>
          <w:color w:val="222222"/>
          <w:lang w:val="en-GB"/>
        </w:rPr>
        <w:t xml:space="preserve">build capacity within organizations and </w:t>
      </w:r>
      <w:r w:rsidR="00045EE2">
        <w:rPr>
          <w:color w:val="222222"/>
          <w:lang w:val="en-GB"/>
        </w:rPr>
        <w:t xml:space="preserve">with </w:t>
      </w:r>
      <w:r w:rsidRPr="00045EE2">
        <w:rPr>
          <w:color w:val="222222"/>
          <w:lang w:val="en-GB"/>
        </w:rPr>
        <w:t>individuals to understand what other forms of knowledge are</w:t>
      </w:r>
      <w:r w:rsidR="00045EE2">
        <w:rPr>
          <w:color w:val="222222"/>
          <w:lang w:val="en-GB"/>
        </w:rPr>
        <w:t xml:space="preserve"> available</w:t>
      </w:r>
      <w:r w:rsidRPr="00045EE2">
        <w:rPr>
          <w:color w:val="222222"/>
          <w:lang w:val="en-GB"/>
        </w:rPr>
        <w:t xml:space="preserve">, and what best practice entails in co-designed actions. This would support </w:t>
      </w:r>
      <w:r w:rsidRPr="00045EE2">
        <w:rPr>
          <w:lang w:val="en-GB"/>
        </w:rPr>
        <w:t xml:space="preserve">the </w:t>
      </w:r>
      <w:hyperlink r:id="rId18" w:anchor="indigenous-knowledge" w:history="1">
        <w:r w:rsidRPr="00045EE2">
          <w:rPr>
            <w:rStyle w:val="Hyperlink"/>
            <w:lang w:val="en-GB"/>
          </w:rPr>
          <w:t>Ottawa Traditional Knowledge Principles</w:t>
        </w:r>
      </w:hyperlink>
      <w:r w:rsidRPr="007A5B7E">
        <w:rPr>
          <w:lang w:val="en-GB"/>
        </w:rPr>
        <w:t xml:space="preserve"> but also the Paris Agreement </w:t>
      </w:r>
      <w:r w:rsidRPr="007A5B7E">
        <w:rPr>
          <w:color w:val="222222"/>
          <w:lang w:val="en-GB"/>
        </w:rPr>
        <w:t xml:space="preserve">which identifies a need to strengthen knowledge, technologies, practices and efforts of local communities and </w:t>
      </w:r>
      <w:r w:rsidR="00663FCD" w:rsidRPr="00C15E92">
        <w:rPr>
          <w:color w:val="222222"/>
          <w:lang w:val="en-GB"/>
        </w:rPr>
        <w:t>i</w:t>
      </w:r>
      <w:r w:rsidRPr="00C15E92">
        <w:rPr>
          <w:color w:val="222222"/>
          <w:lang w:val="en-GB"/>
        </w:rPr>
        <w:t xml:space="preserve">ndigenous </w:t>
      </w:r>
      <w:r w:rsidR="00663FCD" w:rsidRPr="0028787D">
        <w:rPr>
          <w:color w:val="222222"/>
          <w:lang w:val="en-GB"/>
        </w:rPr>
        <w:t xml:space="preserve">peoples </w:t>
      </w:r>
      <w:r w:rsidRPr="0028787D">
        <w:rPr>
          <w:color w:val="222222"/>
          <w:lang w:val="en-GB"/>
        </w:rPr>
        <w:t xml:space="preserve">in addressing and responding to </w:t>
      </w:r>
      <w:r w:rsidRPr="00041AFC">
        <w:rPr>
          <w:color w:val="222222"/>
          <w:lang w:val="en-GB"/>
        </w:rPr>
        <w:t>climate change, as well as incorporating local knowledge systems into socioeconomic and environmental policies and actions.</w:t>
      </w:r>
    </w:p>
    <w:p w14:paraId="61649B97" w14:textId="1C30063C" w:rsidR="006B2E9C" w:rsidRPr="00045EE2" w:rsidRDefault="006B2E9C" w:rsidP="006B2E9C">
      <w:pPr>
        <w:spacing w:before="240" w:after="240"/>
        <w:rPr>
          <w:rFonts w:cstheme="minorHAnsi"/>
          <w:lang w:val="en-GB"/>
        </w:rPr>
      </w:pPr>
      <w:r w:rsidRPr="00045EE2">
        <w:rPr>
          <w:color w:val="222222"/>
          <w:lang w:val="en-GB"/>
        </w:rPr>
        <w:t>While both cross</w:t>
      </w:r>
      <w:r w:rsidR="0056554C" w:rsidRPr="00045EE2">
        <w:rPr>
          <w:color w:val="222222"/>
          <w:lang w:val="en-GB"/>
        </w:rPr>
        <w:t>-</w:t>
      </w:r>
      <w:r w:rsidRPr="00045EE2">
        <w:rPr>
          <w:color w:val="222222"/>
          <w:lang w:val="en-GB"/>
        </w:rPr>
        <w:t>cutting topics are presented as explicit challenges in the plan, they should also be considered embedded in all other challenges. In relation to the data, this means</w:t>
      </w:r>
      <w:r w:rsidR="0056554C" w:rsidRPr="00045EE2">
        <w:rPr>
          <w:color w:val="222222"/>
          <w:lang w:val="en-GB"/>
        </w:rPr>
        <w:t>,</w:t>
      </w:r>
      <w:r w:rsidRPr="00045EE2">
        <w:rPr>
          <w:color w:val="222222"/>
          <w:lang w:val="en-GB"/>
        </w:rPr>
        <w:t xml:space="preserve"> for example</w:t>
      </w:r>
      <w:r w:rsidR="0056554C" w:rsidRPr="00045EE2">
        <w:rPr>
          <w:color w:val="222222"/>
          <w:lang w:val="en-GB"/>
        </w:rPr>
        <w:t>,</w:t>
      </w:r>
      <w:r w:rsidRPr="00045EE2">
        <w:rPr>
          <w:color w:val="222222"/>
          <w:lang w:val="en-GB"/>
        </w:rPr>
        <w:t xml:space="preserve"> that all stakeholders must a</w:t>
      </w:r>
      <w:r w:rsidRPr="00045EE2">
        <w:rPr>
          <w:rFonts w:cstheme="minorHAnsi"/>
          <w:lang w:val="en-GB"/>
        </w:rPr>
        <w:t>cknowledge the need to address the entire data value chain from data production/collection systems to data management systems to data use in pro</w:t>
      </w:r>
      <w:r w:rsidR="000D187C" w:rsidRPr="00045EE2">
        <w:rPr>
          <w:rFonts w:cstheme="minorHAnsi"/>
          <w:lang w:val="en-GB"/>
        </w:rPr>
        <w:t>ducts/information in all challenges</w:t>
      </w:r>
      <w:r w:rsidRPr="00045EE2">
        <w:rPr>
          <w:rFonts w:cstheme="minorHAnsi"/>
          <w:lang w:val="en-GB"/>
        </w:rPr>
        <w:t xml:space="preserve">. </w:t>
      </w:r>
    </w:p>
    <w:p w14:paraId="3BB6C272" w14:textId="1B77E69E" w:rsidR="006B2E9C" w:rsidRPr="00045EE2" w:rsidRDefault="006B2E9C" w:rsidP="00BA4EF0">
      <w:pPr>
        <w:pStyle w:val="Heading3"/>
        <w:rPr>
          <w:lang w:val="en-GB"/>
        </w:rPr>
      </w:pPr>
      <w:bookmarkStart w:id="18" w:name="_Toc66547339"/>
      <w:r w:rsidRPr="00045EE2">
        <w:rPr>
          <w:lang w:val="en-GB"/>
        </w:rPr>
        <w:lastRenderedPageBreak/>
        <w:t>Research challenges – to achieve transformative ocean science solutions</w:t>
      </w:r>
      <w:bookmarkEnd w:id="18"/>
    </w:p>
    <w:p w14:paraId="414EF402" w14:textId="77777777" w:rsidR="008F6D3B" w:rsidRPr="00045EE2" w:rsidRDefault="008F6D3B" w:rsidP="00212976">
      <w:pPr>
        <w:rPr>
          <w:b/>
          <w:i/>
          <w:lang w:val="en-GB"/>
        </w:rPr>
      </w:pPr>
    </w:p>
    <w:p w14:paraId="3FF86866" w14:textId="69D76882" w:rsidR="006B2E9C" w:rsidRPr="00045EE2" w:rsidRDefault="008F6D3B" w:rsidP="00212976">
      <w:pPr>
        <w:rPr>
          <w:lang w:val="en-GB"/>
        </w:rPr>
      </w:pPr>
      <w:r w:rsidRPr="00045EE2">
        <w:rPr>
          <w:lang w:val="en-GB"/>
        </w:rPr>
        <w:t xml:space="preserve">The Ocean Decade’s call for transformative ocean science, can for the Arctic region be synthesized into four overarching </w:t>
      </w:r>
      <w:r w:rsidR="00DA2A83" w:rsidRPr="00045EE2">
        <w:rPr>
          <w:lang w:val="en-GB"/>
        </w:rPr>
        <w:t>solutions each comprised of a subset of research challenges</w:t>
      </w:r>
      <w:r w:rsidR="00D85366" w:rsidRPr="00045EE2">
        <w:rPr>
          <w:lang w:val="en-GB"/>
        </w:rPr>
        <w:t>:</w:t>
      </w:r>
      <w:r w:rsidR="00590495" w:rsidRPr="00045EE2">
        <w:rPr>
          <w:lang w:val="en-GB"/>
        </w:rPr>
        <w:t xml:space="preserve"> </w:t>
      </w:r>
    </w:p>
    <w:p w14:paraId="2A1C31C5" w14:textId="15C972FB" w:rsidR="00DA2A83" w:rsidRPr="00045EE2" w:rsidRDefault="00DA2A83" w:rsidP="00663FCD">
      <w:pPr>
        <w:spacing w:after="160" w:line="259" w:lineRule="auto"/>
        <w:rPr>
          <w:rFonts w:cstheme="minorHAnsi"/>
          <w:lang w:val="en-GB"/>
        </w:rPr>
      </w:pPr>
    </w:p>
    <w:p w14:paraId="075C0CAC" w14:textId="4F252479" w:rsidR="0068682C" w:rsidRPr="001B2961" w:rsidRDefault="00E668E4" w:rsidP="001B2961">
      <w:pPr>
        <w:spacing w:after="160" w:line="259" w:lineRule="auto"/>
        <w:rPr>
          <w:rFonts w:cstheme="minorHAnsi"/>
          <w:lang w:val="en-GB"/>
        </w:rPr>
      </w:pPr>
      <w:r w:rsidRPr="001B2961">
        <w:rPr>
          <w:rFonts w:cstheme="minorHAnsi"/>
          <w:b/>
          <w:lang w:val="en-GB"/>
        </w:rPr>
        <w:t>Transformative Solution 1: P</w:t>
      </w:r>
      <w:r w:rsidR="00D85366" w:rsidRPr="001B2961">
        <w:rPr>
          <w:rFonts w:cstheme="minorHAnsi"/>
          <w:b/>
          <w:lang w:val="en-GB"/>
        </w:rPr>
        <w:t>rovide the Arctic region with a detailed open access inventory</w:t>
      </w:r>
      <w:r w:rsidR="00F77038" w:rsidRPr="001B2961">
        <w:rPr>
          <w:rFonts w:cstheme="minorHAnsi"/>
          <w:b/>
          <w:lang w:val="en-GB"/>
        </w:rPr>
        <w:t>.</w:t>
      </w:r>
    </w:p>
    <w:p w14:paraId="27580ECE" w14:textId="77777777" w:rsidR="0068682C" w:rsidRPr="007A5B7E" w:rsidRDefault="0068682C" w:rsidP="00236B98">
      <w:pPr>
        <w:pStyle w:val="ListParagraph"/>
        <w:spacing w:after="160" w:line="259" w:lineRule="auto"/>
        <w:rPr>
          <w:rFonts w:cstheme="minorHAnsi"/>
          <w:b/>
          <w:lang w:val="en-GB"/>
        </w:rPr>
      </w:pPr>
    </w:p>
    <w:p w14:paraId="29BC73CF" w14:textId="0FD4DB14" w:rsidR="00D85366" w:rsidRPr="00236B98" w:rsidRDefault="0068682C" w:rsidP="00236B98">
      <w:pPr>
        <w:pStyle w:val="ListParagraph"/>
        <w:spacing w:after="160" w:line="259" w:lineRule="auto"/>
        <w:rPr>
          <w:rFonts w:cstheme="minorHAnsi"/>
          <w:lang w:val="en-GB"/>
        </w:rPr>
      </w:pPr>
      <w:r w:rsidRPr="007A5B7E">
        <w:rPr>
          <w:rFonts w:cstheme="minorHAnsi"/>
          <w:b/>
          <w:lang w:val="en-GB"/>
        </w:rPr>
        <w:t>The inventory should</w:t>
      </w:r>
      <w:r w:rsidRPr="00C15E92">
        <w:rPr>
          <w:rFonts w:cstheme="minorHAnsi"/>
          <w:b/>
          <w:lang w:val="en-GB"/>
        </w:rPr>
        <w:t xml:space="preserve"> include</w:t>
      </w:r>
      <w:r w:rsidR="00D85366" w:rsidRPr="00236B98">
        <w:rPr>
          <w:rFonts w:cstheme="minorHAnsi"/>
          <w:b/>
          <w:lang w:val="en-GB"/>
        </w:rPr>
        <w:t xml:space="preserve"> spatial </w:t>
      </w:r>
      <w:r w:rsidR="00800034" w:rsidRPr="00236B98">
        <w:rPr>
          <w:rFonts w:cstheme="minorHAnsi"/>
          <w:b/>
          <w:lang w:val="en-GB"/>
        </w:rPr>
        <w:t xml:space="preserve">and temporal </w:t>
      </w:r>
      <w:r w:rsidR="00D85366" w:rsidRPr="00236B98">
        <w:rPr>
          <w:rFonts w:cstheme="minorHAnsi"/>
          <w:b/>
          <w:lang w:val="en-GB"/>
        </w:rPr>
        <w:t>information on bathymetry, oceanographic conditions, presence of geo and biodiversity, disaster and pollution risks</w:t>
      </w:r>
      <w:r w:rsidRPr="00236B98">
        <w:rPr>
          <w:rFonts w:cstheme="minorHAnsi"/>
          <w:b/>
          <w:lang w:val="en-GB"/>
        </w:rPr>
        <w:t>, and</w:t>
      </w:r>
      <w:r w:rsidR="00D85366" w:rsidRPr="00236B98">
        <w:rPr>
          <w:rFonts w:cstheme="minorHAnsi"/>
          <w:b/>
          <w:lang w:val="en-GB"/>
        </w:rPr>
        <w:t xml:space="preserve"> provisioning of ecosystem services and their value</w:t>
      </w:r>
      <w:r w:rsidRPr="00236B98">
        <w:rPr>
          <w:rFonts w:cstheme="minorHAnsi"/>
          <w:b/>
          <w:lang w:val="en-GB"/>
        </w:rPr>
        <w:t>. The aim is</w:t>
      </w:r>
      <w:r w:rsidR="00D85366" w:rsidRPr="00236B98">
        <w:rPr>
          <w:rFonts w:cstheme="minorHAnsi"/>
          <w:b/>
          <w:lang w:val="en-GB"/>
        </w:rPr>
        <w:t xml:space="preserve"> to enable transparent evidence-based discussions and decision-making</w:t>
      </w:r>
      <w:r w:rsidR="00D85366" w:rsidRPr="00236B98">
        <w:rPr>
          <w:rFonts w:cstheme="minorHAnsi"/>
          <w:lang w:val="en-GB"/>
        </w:rPr>
        <w:t xml:space="preserve"> </w:t>
      </w:r>
      <w:r w:rsidR="00D85366" w:rsidRPr="00236B98">
        <w:rPr>
          <w:rFonts w:cstheme="minorHAnsi"/>
          <w:b/>
          <w:lang w:val="en-GB"/>
        </w:rPr>
        <w:t xml:space="preserve">concerning </w:t>
      </w:r>
      <w:r w:rsidR="00D85366" w:rsidRPr="00236B98">
        <w:rPr>
          <w:rFonts w:cstheme="minorHAnsi"/>
          <w:b/>
          <w:i/>
          <w:lang w:val="en-GB"/>
        </w:rPr>
        <w:t>what</w:t>
      </w:r>
      <w:r w:rsidR="00D85366" w:rsidRPr="00236B98">
        <w:rPr>
          <w:rFonts w:cstheme="minorHAnsi"/>
          <w:b/>
          <w:lang w:val="en-GB"/>
        </w:rPr>
        <w:t xml:space="preserve"> areas or resources should be managed in particular ways</w:t>
      </w:r>
    </w:p>
    <w:p w14:paraId="63699534" w14:textId="77777777" w:rsidR="00DA2A83" w:rsidRPr="00236B98" w:rsidRDefault="00DA2A83" w:rsidP="00663FCD">
      <w:pPr>
        <w:pStyle w:val="ListParagraph"/>
        <w:spacing w:after="160" w:line="259" w:lineRule="auto"/>
        <w:rPr>
          <w:rFonts w:cstheme="minorHAnsi"/>
          <w:lang w:val="en-GB"/>
        </w:rPr>
      </w:pPr>
    </w:p>
    <w:p w14:paraId="0A55E418" w14:textId="58BF78A3" w:rsidR="00DA2A83" w:rsidRPr="00236B98" w:rsidRDefault="00DA2A83" w:rsidP="00663FCD">
      <w:pPr>
        <w:pStyle w:val="ListParagraph"/>
        <w:spacing w:after="160" w:line="259" w:lineRule="auto"/>
        <w:rPr>
          <w:rFonts w:cstheme="minorHAnsi"/>
          <w:b/>
          <w:u w:val="single"/>
          <w:lang w:val="en-GB"/>
        </w:rPr>
      </w:pPr>
      <w:r w:rsidRPr="00236B98">
        <w:rPr>
          <w:rFonts w:cstheme="minorHAnsi"/>
          <w:b/>
          <w:u w:val="single"/>
          <w:lang w:val="en-GB"/>
        </w:rPr>
        <w:t xml:space="preserve">Research challenges include: </w:t>
      </w:r>
    </w:p>
    <w:p w14:paraId="4483F0BD" w14:textId="77777777" w:rsidR="00DA2A83" w:rsidRPr="00236B98" w:rsidRDefault="00DA2A83" w:rsidP="00663FCD">
      <w:pPr>
        <w:pStyle w:val="ListParagraph"/>
        <w:spacing w:after="160" w:line="259" w:lineRule="auto"/>
        <w:rPr>
          <w:rFonts w:cstheme="minorHAnsi"/>
          <w:u w:val="single"/>
          <w:lang w:val="en-GB"/>
        </w:rPr>
      </w:pPr>
    </w:p>
    <w:p w14:paraId="57EC9087" w14:textId="062F57C6" w:rsidR="00DA2A83" w:rsidRPr="006E4F1E" w:rsidRDefault="00DA2A83" w:rsidP="00986F21">
      <w:pPr>
        <w:pStyle w:val="ListParagraph"/>
        <w:numPr>
          <w:ilvl w:val="0"/>
          <w:numId w:val="12"/>
        </w:numPr>
        <w:spacing w:after="160" w:line="259" w:lineRule="auto"/>
        <w:rPr>
          <w:b/>
          <w:lang w:val="en-GB"/>
        </w:rPr>
      </w:pPr>
      <w:r w:rsidRPr="001341B3">
        <w:rPr>
          <w:b/>
          <w:lang w:val="en-GB"/>
        </w:rPr>
        <w:t>Mapping natural capital geo- and biodiversity, and establishing where the Arctic nature contributes to the welfare of people within and outside the Arctic</w:t>
      </w:r>
    </w:p>
    <w:p w14:paraId="220909DC" w14:textId="53C869CE" w:rsidR="00DA2A83" w:rsidRPr="007A5B7E" w:rsidRDefault="00DA2A83" w:rsidP="00663FCD">
      <w:pPr>
        <w:pStyle w:val="ListParagraph"/>
        <w:spacing w:after="160" w:line="259" w:lineRule="auto"/>
        <w:ind w:left="1080"/>
        <w:rPr>
          <w:lang w:val="en-GB"/>
        </w:rPr>
      </w:pPr>
      <w:r w:rsidRPr="00236B98">
        <w:rPr>
          <w:lang w:val="en-GB"/>
        </w:rPr>
        <w:t>It is important to identify where and when ecosystem services are provided throughout the Arctic and who the beneficiaries are both regionally and globally (</w:t>
      </w:r>
      <w:r w:rsidR="00236B98">
        <w:rPr>
          <w:lang w:val="en-GB"/>
        </w:rPr>
        <w:t>through for example</w:t>
      </w:r>
      <w:r w:rsidRPr="00236B98">
        <w:rPr>
          <w:lang w:val="en-GB"/>
        </w:rPr>
        <w:t xml:space="preserve"> climate services). This includes seabed </w:t>
      </w:r>
      <w:r w:rsidR="00236B98">
        <w:rPr>
          <w:lang w:val="en-GB"/>
        </w:rPr>
        <w:t xml:space="preserve">and habitat </w:t>
      </w:r>
      <w:r w:rsidRPr="00236B98">
        <w:rPr>
          <w:lang w:val="en-GB"/>
        </w:rPr>
        <w:t>mapping activities</w:t>
      </w:r>
      <w:r w:rsidR="00236B98">
        <w:rPr>
          <w:lang w:val="en-GB"/>
        </w:rPr>
        <w:t>,</w:t>
      </w:r>
      <w:r w:rsidRPr="00236B98">
        <w:rPr>
          <w:lang w:val="en-GB"/>
        </w:rPr>
        <w:t xml:space="preserve"> </w:t>
      </w:r>
      <w:r w:rsidRPr="00236B98">
        <w:rPr>
          <w:rFonts w:eastAsia="Times New Roman"/>
          <w:color w:val="000000"/>
          <w:lang w:val="en-GB"/>
        </w:rPr>
        <w:t xml:space="preserve">assessment of the distributions and </w:t>
      </w:r>
      <w:r w:rsidRPr="00236B98">
        <w:rPr>
          <w:lang w:val="en-GB"/>
        </w:rPr>
        <w:t xml:space="preserve">migration of living marine organisms throughout the Arctic and neighbouring seas to understand connectivity </w:t>
      </w:r>
      <w:r w:rsidRPr="00236B98">
        <w:rPr>
          <w:rFonts w:eastAsia="Times New Roman"/>
          <w:color w:val="000000"/>
          <w:lang w:val="en-GB"/>
        </w:rPr>
        <w:t>and the demand for shared management of key resources such as fish and marine mamma</w:t>
      </w:r>
      <w:r w:rsidR="00236B98">
        <w:rPr>
          <w:rFonts w:eastAsia="Times New Roman"/>
          <w:color w:val="000000"/>
          <w:lang w:val="en-GB"/>
        </w:rPr>
        <w:t>l</w:t>
      </w:r>
      <w:r w:rsidRPr="00236B98">
        <w:rPr>
          <w:rFonts w:eastAsia="Times New Roman"/>
          <w:color w:val="000000"/>
          <w:lang w:val="en-GB"/>
        </w:rPr>
        <w:t>s. New observational technologies can be adapted and exploited to open the possibility for new and more efficient data collection and c</w:t>
      </w:r>
      <w:r w:rsidRPr="00236B98">
        <w:rPr>
          <w:rFonts w:eastAsia="Times New Roman"/>
          <w:lang w:val="en-GB"/>
        </w:rPr>
        <w:t xml:space="preserve">over knowledge gaps. This will support integrated ecosystem assessments and </w:t>
      </w:r>
      <w:r w:rsidRPr="00236B98">
        <w:rPr>
          <w:lang w:val="en-GB"/>
        </w:rPr>
        <w:t xml:space="preserve">leverage the ongoing efforts by </w:t>
      </w:r>
      <w:r w:rsidR="008D20E4" w:rsidRPr="00236B98">
        <w:rPr>
          <w:lang w:val="en-GB"/>
        </w:rPr>
        <w:t>regional organisations</w:t>
      </w:r>
      <w:r w:rsidR="008D20E4" w:rsidRPr="007A5B7E">
        <w:rPr>
          <w:rStyle w:val="FootnoteReference"/>
          <w:lang w:val="en-GB"/>
        </w:rPr>
        <w:footnoteReference w:id="6"/>
      </w:r>
      <w:r w:rsidRPr="007A5B7E">
        <w:rPr>
          <w:lang w:val="en-GB"/>
        </w:rPr>
        <w:t>.</w:t>
      </w:r>
    </w:p>
    <w:p w14:paraId="0CFFC28C" w14:textId="77777777" w:rsidR="00DA2A83" w:rsidRPr="00C15E92" w:rsidRDefault="00DA2A83" w:rsidP="00663FCD">
      <w:pPr>
        <w:pStyle w:val="ListParagraph"/>
        <w:spacing w:after="160" w:line="259" w:lineRule="auto"/>
        <w:ind w:left="1080"/>
        <w:rPr>
          <w:lang w:val="en-GB"/>
        </w:rPr>
      </w:pPr>
    </w:p>
    <w:p w14:paraId="62924928" w14:textId="52E50EBA" w:rsidR="00DA2A83" w:rsidRPr="006E4F1E" w:rsidRDefault="00DA2A83" w:rsidP="00986F21">
      <w:pPr>
        <w:pStyle w:val="ListParagraph"/>
        <w:numPr>
          <w:ilvl w:val="0"/>
          <w:numId w:val="12"/>
        </w:numPr>
        <w:spacing w:after="160" w:line="259" w:lineRule="auto"/>
        <w:rPr>
          <w:b/>
          <w:lang w:val="en-GB"/>
        </w:rPr>
      </w:pPr>
      <w:r w:rsidRPr="001341B3">
        <w:rPr>
          <w:b/>
          <w:lang w:val="en-GB"/>
        </w:rPr>
        <w:t xml:space="preserve">Map the present and future value of Arctic ecosystem services and how </w:t>
      </w:r>
      <w:r w:rsidR="0056554C" w:rsidRPr="001341B3">
        <w:rPr>
          <w:b/>
          <w:lang w:val="en-GB"/>
        </w:rPr>
        <w:t>they</w:t>
      </w:r>
      <w:r w:rsidRPr="001341B3">
        <w:rPr>
          <w:b/>
          <w:lang w:val="en-GB"/>
        </w:rPr>
        <w:t xml:space="preserve"> </w:t>
      </w:r>
      <w:r w:rsidR="0056554C" w:rsidRPr="001341B3">
        <w:rPr>
          <w:b/>
          <w:lang w:val="en-GB"/>
        </w:rPr>
        <w:t>are</w:t>
      </w:r>
      <w:r w:rsidRPr="001341B3">
        <w:rPr>
          <w:b/>
          <w:lang w:val="en-GB"/>
        </w:rPr>
        <w:t xml:space="preserve"> valued within and outside the Arctic </w:t>
      </w:r>
    </w:p>
    <w:p w14:paraId="773BE933" w14:textId="4C00454F" w:rsidR="00DA2A83" w:rsidRPr="00236B98" w:rsidRDefault="00A01C68" w:rsidP="00663FCD">
      <w:pPr>
        <w:pStyle w:val="ListParagraph"/>
        <w:spacing w:after="160" w:line="259" w:lineRule="auto"/>
        <w:ind w:left="1080"/>
        <w:rPr>
          <w:lang w:val="en-GB"/>
        </w:rPr>
      </w:pPr>
      <w:r w:rsidRPr="00236B98">
        <w:rPr>
          <w:lang w:val="en-GB"/>
        </w:rPr>
        <w:t>This challenge relate</w:t>
      </w:r>
      <w:r w:rsidR="008D20E4" w:rsidRPr="00236B98">
        <w:rPr>
          <w:lang w:val="en-GB"/>
        </w:rPr>
        <w:t>s</w:t>
      </w:r>
      <w:r w:rsidRPr="00236B98">
        <w:rPr>
          <w:lang w:val="en-GB"/>
        </w:rPr>
        <w:t xml:space="preserve"> to advancing</w:t>
      </w:r>
      <w:r w:rsidR="00DA2A83" w:rsidRPr="00236B98">
        <w:rPr>
          <w:lang w:val="en-GB"/>
        </w:rPr>
        <w:t xml:space="preserve"> frameworks and systematic </w:t>
      </w:r>
      <w:r w:rsidRPr="00236B98">
        <w:rPr>
          <w:lang w:val="en-GB"/>
        </w:rPr>
        <w:t xml:space="preserve">mapping and </w:t>
      </w:r>
      <w:r w:rsidR="00DA2A83" w:rsidRPr="00236B98">
        <w:rPr>
          <w:lang w:val="en-GB"/>
        </w:rPr>
        <w:t xml:space="preserve">consensus-based analyses of the ‘value’ and the way people </w:t>
      </w:r>
      <w:r w:rsidRPr="00236B98">
        <w:rPr>
          <w:lang w:val="en-GB"/>
        </w:rPr>
        <w:t>‘</w:t>
      </w:r>
      <w:r w:rsidR="00DA2A83" w:rsidRPr="00236B98">
        <w:rPr>
          <w:lang w:val="en-GB"/>
        </w:rPr>
        <w:t>value</w:t>
      </w:r>
      <w:r w:rsidRPr="00236B98">
        <w:rPr>
          <w:lang w:val="en-GB"/>
        </w:rPr>
        <w:t>’</w:t>
      </w:r>
      <w:r w:rsidR="00DA2A83" w:rsidRPr="00236B98">
        <w:rPr>
          <w:lang w:val="en-GB"/>
        </w:rPr>
        <w:t xml:space="preserve"> the Arctic n</w:t>
      </w:r>
      <w:r w:rsidRPr="00236B98">
        <w:rPr>
          <w:lang w:val="en-GB"/>
        </w:rPr>
        <w:t>ature’s contributions to them. It will need to b</w:t>
      </w:r>
      <w:r w:rsidR="00DA2A83" w:rsidRPr="00236B98">
        <w:rPr>
          <w:lang w:val="en-GB"/>
        </w:rPr>
        <w:t>ridge value systems by advancing analysis of both use and non-use values</w:t>
      </w:r>
      <w:r w:rsidR="008D20E4" w:rsidRPr="007A5B7E">
        <w:rPr>
          <w:rStyle w:val="FootnoteReference"/>
          <w:lang w:val="en-GB"/>
        </w:rPr>
        <w:footnoteReference w:id="7"/>
      </w:r>
      <w:r w:rsidR="00DA2A83" w:rsidRPr="007A5B7E">
        <w:rPr>
          <w:lang w:val="en-GB"/>
        </w:rPr>
        <w:t xml:space="preserve">. This should include documentation and mapping of </w:t>
      </w:r>
      <w:r w:rsidR="008D20E4" w:rsidRPr="007A5B7E">
        <w:rPr>
          <w:lang w:val="en-GB"/>
        </w:rPr>
        <w:t>i</w:t>
      </w:r>
      <w:r w:rsidR="008D20E4" w:rsidRPr="00C15E92">
        <w:rPr>
          <w:lang w:val="en-GB"/>
        </w:rPr>
        <w:t xml:space="preserve">ndigenous </w:t>
      </w:r>
      <w:r w:rsidR="00DA2A83" w:rsidRPr="00C15E92">
        <w:rPr>
          <w:lang w:val="en-GB"/>
        </w:rPr>
        <w:t xml:space="preserve">and local knowledge about ecosystem services, </w:t>
      </w:r>
      <w:r w:rsidR="00236B98" w:rsidRPr="00C15E92">
        <w:rPr>
          <w:lang w:val="en-GB"/>
        </w:rPr>
        <w:t>their cultural</w:t>
      </w:r>
      <w:r w:rsidR="00DA2A83" w:rsidRPr="00C15E92">
        <w:rPr>
          <w:lang w:val="en-GB"/>
        </w:rPr>
        <w:t xml:space="preserve"> values and other practices that are not well documented or considered in the historical</w:t>
      </w:r>
      <w:r w:rsidR="00DA2A83" w:rsidRPr="0028787D">
        <w:rPr>
          <w:lang w:val="en-GB"/>
        </w:rPr>
        <w:t xml:space="preserve"> context. Efforts should go into connecting Indigenous and scientific knowledge in equitable ways for understandi</w:t>
      </w:r>
      <w:r w:rsidRPr="00041AFC">
        <w:rPr>
          <w:lang w:val="en-GB"/>
        </w:rPr>
        <w:t xml:space="preserve">ng and communicating values to relevant policy </w:t>
      </w:r>
      <w:r w:rsidRPr="00236B98">
        <w:rPr>
          <w:lang w:val="en-GB"/>
        </w:rPr>
        <w:t>levels</w:t>
      </w:r>
      <w:r w:rsidR="00DA2A83" w:rsidRPr="00236B98">
        <w:rPr>
          <w:lang w:val="en-GB"/>
        </w:rPr>
        <w:t xml:space="preserve">. As a part of actions mappings should include both present </w:t>
      </w:r>
      <w:r w:rsidRPr="00236B98">
        <w:rPr>
          <w:lang w:val="en-GB"/>
        </w:rPr>
        <w:lastRenderedPageBreak/>
        <w:t>resource uses</w:t>
      </w:r>
      <w:r w:rsidR="00DA2A83" w:rsidRPr="00236B98">
        <w:rPr>
          <w:lang w:val="en-GB"/>
        </w:rPr>
        <w:t xml:space="preserve"> and the prospects for increased Arctic development and resource use. This should also support:</w:t>
      </w:r>
    </w:p>
    <w:p w14:paraId="2331573D" w14:textId="725EC623" w:rsidR="0061099C" w:rsidRDefault="001341B3" w:rsidP="00986F21">
      <w:pPr>
        <w:pStyle w:val="ListParagraph"/>
        <w:numPr>
          <w:ilvl w:val="0"/>
          <w:numId w:val="7"/>
        </w:numPr>
        <w:spacing w:line="240" w:lineRule="auto"/>
        <w:ind w:left="1418" w:hanging="284"/>
        <w:rPr>
          <w:lang w:val="en-GB"/>
        </w:rPr>
      </w:pPr>
      <w:r>
        <w:rPr>
          <w:lang w:val="en-GB"/>
        </w:rPr>
        <w:t>T</w:t>
      </w:r>
      <w:r w:rsidR="00DA2A83" w:rsidRPr="0061099C">
        <w:rPr>
          <w:lang w:val="en-GB"/>
        </w:rPr>
        <w:t xml:space="preserve">he identification of areas where activities by one sector may reduce or increase value for other sectors incl. options for reducing cross-sector </w:t>
      </w:r>
      <w:r w:rsidR="008D20E4" w:rsidRPr="0061099C">
        <w:rPr>
          <w:lang w:val="en-GB"/>
        </w:rPr>
        <w:t>trade-offs</w:t>
      </w:r>
      <w:r w:rsidR="00DA2A83" w:rsidRPr="0061099C">
        <w:rPr>
          <w:lang w:val="en-GB"/>
        </w:rPr>
        <w:t xml:space="preserve"> or increase synergies</w:t>
      </w:r>
      <w:r w:rsidR="00236B98" w:rsidRPr="0061099C">
        <w:rPr>
          <w:lang w:val="en-GB"/>
        </w:rPr>
        <w:t xml:space="preserve"> (i</w:t>
      </w:r>
      <w:r w:rsidR="00DA2A83" w:rsidRPr="0061099C">
        <w:rPr>
          <w:lang w:val="en-GB"/>
        </w:rPr>
        <w:t>.e. steps towards spatial planning</w:t>
      </w:r>
      <w:r w:rsidR="00236B98" w:rsidRPr="0061099C">
        <w:rPr>
          <w:lang w:val="en-GB"/>
        </w:rPr>
        <w:t>)</w:t>
      </w:r>
      <w:r w:rsidR="00DA2A83" w:rsidRPr="0061099C">
        <w:rPr>
          <w:lang w:val="en-GB"/>
        </w:rPr>
        <w:t>.</w:t>
      </w:r>
    </w:p>
    <w:p w14:paraId="2FEA554F" w14:textId="38E42A12" w:rsidR="00DA2A83" w:rsidRPr="0061099C" w:rsidRDefault="001341B3" w:rsidP="00986F21">
      <w:pPr>
        <w:pStyle w:val="ListParagraph"/>
        <w:numPr>
          <w:ilvl w:val="0"/>
          <w:numId w:val="7"/>
        </w:numPr>
        <w:spacing w:line="240" w:lineRule="auto"/>
        <w:ind w:left="1418" w:hanging="284"/>
        <w:rPr>
          <w:lang w:val="en-GB"/>
        </w:rPr>
      </w:pPr>
      <w:r>
        <w:rPr>
          <w:lang w:val="en-GB"/>
        </w:rPr>
        <w:t>T</w:t>
      </w:r>
      <w:r w:rsidR="00DA2A83" w:rsidRPr="0061099C">
        <w:rPr>
          <w:lang w:val="en-GB"/>
        </w:rPr>
        <w:t>he identification of forgone value from poor management—i.e., what have been and are continuously lost by failing to practice integrated ecosystem management, investing in supporting observation programmes</w:t>
      </w:r>
      <w:r>
        <w:rPr>
          <w:lang w:val="en-GB"/>
        </w:rPr>
        <w:t>.</w:t>
      </w:r>
    </w:p>
    <w:p w14:paraId="4BD77E95" w14:textId="242ECA09" w:rsidR="00DA2A83" w:rsidRPr="00236B98" w:rsidRDefault="001341B3" w:rsidP="00986F21">
      <w:pPr>
        <w:pStyle w:val="ListParagraph"/>
        <w:numPr>
          <w:ilvl w:val="0"/>
          <w:numId w:val="7"/>
        </w:numPr>
        <w:spacing w:line="240" w:lineRule="auto"/>
        <w:ind w:left="1418" w:hanging="284"/>
        <w:rPr>
          <w:lang w:val="en-GB"/>
        </w:rPr>
      </w:pPr>
      <w:r>
        <w:rPr>
          <w:lang w:val="en-GB"/>
        </w:rPr>
        <w:t>T</w:t>
      </w:r>
      <w:r w:rsidR="00DA2A83" w:rsidRPr="00236B98">
        <w:rPr>
          <w:lang w:val="en-GB"/>
        </w:rPr>
        <w:t xml:space="preserve">he identification of </w:t>
      </w:r>
      <w:r w:rsidR="00DA2A83" w:rsidRPr="00236B98">
        <w:rPr>
          <w:rFonts w:eastAsia="Times New Roman"/>
          <w:lang w:val="en-GB"/>
        </w:rPr>
        <w:t>the potential for growth in sustainable industries and activities in addition to extractive industries and their implications for Arctic communities</w:t>
      </w:r>
      <w:r>
        <w:rPr>
          <w:rFonts w:eastAsia="Times New Roman"/>
          <w:lang w:val="en-GB"/>
        </w:rPr>
        <w:t>.</w:t>
      </w:r>
    </w:p>
    <w:p w14:paraId="251FED87" w14:textId="3209786A" w:rsidR="00DA2A83" w:rsidRPr="00236B98" w:rsidRDefault="001341B3" w:rsidP="00986F21">
      <w:pPr>
        <w:pStyle w:val="ListParagraph"/>
        <w:numPr>
          <w:ilvl w:val="0"/>
          <w:numId w:val="7"/>
        </w:numPr>
        <w:spacing w:line="240" w:lineRule="auto"/>
        <w:ind w:left="1418" w:hanging="284"/>
        <w:rPr>
          <w:lang w:val="en-GB"/>
        </w:rPr>
      </w:pPr>
      <w:r>
        <w:rPr>
          <w:lang w:val="en-GB"/>
        </w:rPr>
        <w:t>T</w:t>
      </w:r>
      <w:r w:rsidR="00DA2A83" w:rsidRPr="00236B98">
        <w:rPr>
          <w:lang w:val="en-GB"/>
        </w:rPr>
        <w:t>he understanding of how international agreements or conflicts affect value and management and how these will be impacted by transboundary movements as species’ ranges shift and other ecosystem services and when components are altered</w:t>
      </w:r>
      <w:r>
        <w:rPr>
          <w:lang w:val="en-GB"/>
        </w:rPr>
        <w:t>.</w:t>
      </w:r>
    </w:p>
    <w:p w14:paraId="07FDD43D" w14:textId="77777777" w:rsidR="00DA2A83" w:rsidRPr="00236B98" w:rsidRDefault="00DA2A83" w:rsidP="00663FCD">
      <w:pPr>
        <w:pStyle w:val="ListParagraph"/>
        <w:spacing w:line="240" w:lineRule="auto"/>
        <w:ind w:left="1418"/>
        <w:rPr>
          <w:lang w:val="en-GB"/>
        </w:rPr>
      </w:pPr>
    </w:p>
    <w:p w14:paraId="3BB8A034" w14:textId="71D0933A" w:rsidR="00DA2A83" w:rsidRPr="001341B3" w:rsidRDefault="00E668E4" w:rsidP="00986F21">
      <w:pPr>
        <w:pStyle w:val="ListParagraph"/>
        <w:numPr>
          <w:ilvl w:val="0"/>
          <w:numId w:val="12"/>
        </w:numPr>
        <w:spacing w:line="240" w:lineRule="auto"/>
        <w:rPr>
          <w:b/>
          <w:lang w:val="en-GB"/>
        </w:rPr>
      </w:pPr>
      <w:r>
        <w:rPr>
          <w:b/>
          <w:lang w:val="en-GB"/>
        </w:rPr>
        <w:t>Identify</w:t>
      </w:r>
      <w:r w:rsidRPr="001341B3">
        <w:rPr>
          <w:b/>
          <w:lang w:val="en-GB"/>
        </w:rPr>
        <w:t xml:space="preserve"> </w:t>
      </w:r>
      <w:r w:rsidR="00DA2A83" w:rsidRPr="001341B3">
        <w:rPr>
          <w:b/>
          <w:lang w:val="en-GB"/>
        </w:rPr>
        <w:t>risks to human health in the Arctic and in order to enable cross-sectoral risk management</w:t>
      </w:r>
    </w:p>
    <w:p w14:paraId="1B39AB1C" w14:textId="7BA51806" w:rsidR="00DA2A83" w:rsidRPr="00236B98" w:rsidRDefault="007D54D2" w:rsidP="00663FCD">
      <w:pPr>
        <w:pStyle w:val="ListParagraph"/>
        <w:spacing w:line="240" w:lineRule="auto"/>
        <w:ind w:left="993"/>
        <w:rPr>
          <w:lang w:val="en-GB"/>
        </w:rPr>
      </w:pPr>
      <w:r w:rsidRPr="00236B98">
        <w:rPr>
          <w:rFonts w:eastAsia="Times New Roman"/>
          <w:lang w:val="en-GB"/>
        </w:rPr>
        <w:t>This challenge relates to r</w:t>
      </w:r>
      <w:r w:rsidR="00DA2A83" w:rsidRPr="00236B98">
        <w:rPr>
          <w:rFonts w:eastAsia="Times New Roman"/>
          <w:lang w:val="en-GB"/>
        </w:rPr>
        <w:t xml:space="preserve">isks </w:t>
      </w:r>
      <w:r w:rsidRPr="00236B98">
        <w:rPr>
          <w:rFonts w:eastAsia="Times New Roman"/>
          <w:lang w:val="en-GB"/>
        </w:rPr>
        <w:t>understood in its broadest sense</w:t>
      </w:r>
      <w:r w:rsidR="00DA2A83" w:rsidRPr="00236B98">
        <w:rPr>
          <w:rFonts w:eastAsia="Times New Roman"/>
          <w:lang w:val="en-GB"/>
        </w:rPr>
        <w:t xml:space="preserve"> from disaster risks related geo</w:t>
      </w:r>
      <w:r w:rsidR="00A01C68" w:rsidRPr="00236B98">
        <w:rPr>
          <w:rFonts w:eastAsia="Times New Roman"/>
          <w:lang w:val="en-GB"/>
        </w:rPr>
        <w:t>-</w:t>
      </w:r>
      <w:r w:rsidR="00DA2A83" w:rsidRPr="00236B98">
        <w:rPr>
          <w:rFonts w:eastAsia="Times New Roman"/>
          <w:lang w:val="en-GB"/>
        </w:rPr>
        <w:t>h</w:t>
      </w:r>
      <w:r w:rsidRPr="00236B98">
        <w:rPr>
          <w:rFonts w:eastAsia="Times New Roman"/>
          <w:lang w:val="en-GB"/>
        </w:rPr>
        <w:t>azards such as tsunamis, navigation</w:t>
      </w:r>
      <w:r w:rsidR="00DA2A83" w:rsidRPr="00236B98">
        <w:rPr>
          <w:rFonts w:eastAsia="Times New Roman"/>
          <w:lang w:val="en-GB"/>
        </w:rPr>
        <w:t xml:space="preserve">, or risk caused by pollution. </w:t>
      </w:r>
      <w:r w:rsidR="00DA2A83" w:rsidRPr="00236B98">
        <w:rPr>
          <w:lang w:val="en-GB"/>
        </w:rPr>
        <w:t xml:space="preserve">They </w:t>
      </w:r>
      <w:r w:rsidRPr="00236B98">
        <w:rPr>
          <w:lang w:val="en-GB"/>
        </w:rPr>
        <w:t>should</w:t>
      </w:r>
      <w:r w:rsidR="00DA2A83" w:rsidRPr="00236B98">
        <w:rPr>
          <w:lang w:val="en-GB"/>
        </w:rPr>
        <w:t xml:space="preserve"> be assessed both individually and </w:t>
      </w:r>
      <w:r w:rsidR="00DA2A83" w:rsidRPr="00236B98">
        <w:rPr>
          <w:rFonts w:eastAsia="Times New Roman"/>
          <w:lang w:val="en-GB"/>
        </w:rPr>
        <w:t xml:space="preserve">cumulatively, with emphasis on discovering and </w:t>
      </w:r>
      <w:r w:rsidR="00DA2A83" w:rsidRPr="00236B98">
        <w:rPr>
          <w:lang w:val="en-GB"/>
        </w:rPr>
        <w:t>characterizing risks that have previously been ignored or underestimated and those specific to the characteristics of Arctic ecosystems and communities.</w:t>
      </w:r>
      <w:r w:rsidRPr="00236B98">
        <w:rPr>
          <w:lang w:val="en-GB"/>
        </w:rPr>
        <w:t xml:space="preserve"> Th</w:t>
      </w:r>
      <w:r w:rsidR="00A01C68" w:rsidRPr="00236B98">
        <w:rPr>
          <w:lang w:val="en-GB"/>
        </w:rPr>
        <w:t>e</w:t>
      </w:r>
      <w:r w:rsidRPr="00236B98">
        <w:rPr>
          <w:lang w:val="en-GB"/>
        </w:rPr>
        <w:t xml:space="preserve"> scope of this challenge should include:</w:t>
      </w:r>
    </w:p>
    <w:p w14:paraId="0E66229F" w14:textId="29CDA165" w:rsidR="00DA2A83" w:rsidRPr="0061099C" w:rsidRDefault="00DA2A83" w:rsidP="00986F21">
      <w:pPr>
        <w:pStyle w:val="ListParagraph"/>
        <w:numPr>
          <w:ilvl w:val="2"/>
          <w:numId w:val="12"/>
        </w:numPr>
        <w:spacing w:line="240" w:lineRule="auto"/>
        <w:ind w:left="1418" w:hanging="142"/>
        <w:rPr>
          <w:lang w:val="en-GB"/>
        </w:rPr>
      </w:pPr>
      <w:r w:rsidRPr="0061099C">
        <w:rPr>
          <w:lang w:val="en-GB"/>
        </w:rPr>
        <w:t xml:space="preserve">where and when climate change should be considered, </w:t>
      </w:r>
      <w:r w:rsidR="00236B98" w:rsidRPr="0061099C">
        <w:rPr>
          <w:lang w:val="en-GB"/>
        </w:rPr>
        <w:t xml:space="preserve">as a threat to </w:t>
      </w:r>
      <w:r w:rsidRPr="0061099C">
        <w:rPr>
          <w:lang w:val="en-GB"/>
        </w:rPr>
        <w:t xml:space="preserve">infrastructure, facilities, </w:t>
      </w:r>
      <w:r w:rsidR="00236B98" w:rsidRPr="0061099C">
        <w:rPr>
          <w:lang w:val="en-GB"/>
        </w:rPr>
        <w:t xml:space="preserve">disaster prevention or </w:t>
      </w:r>
      <w:r w:rsidRPr="0061099C">
        <w:rPr>
          <w:lang w:val="en-GB"/>
        </w:rPr>
        <w:t>response</w:t>
      </w:r>
      <w:r w:rsidR="00236B98" w:rsidRPr="0061099C">
        <w:rPr>
          <w:lang w:val="en-GB"/>
        </w:rPr>
        <w:t xml:space="preserve"> operations</w:t>
      </w:r>
      <w:r w:rsidRPr="0061099C">
        <w:rPr>
          <w:lang w:val="en-GB"/>
        </w:rPr>
        <w:t>.</w:t>
      </w:r>
    </w:p>
    <w:p w14:paraId="7F4AF23E" w14:textId="73962578" w:rsidR="00DA2A83" w:rsidRPr="00236B98" w:rsidRDefault="00DA2A83" w:rsidP="00986F21">
      <w:pPr>
        <w:pStyle w:val="ListParagraph"/>
        <w:numPr>
          <w:ilvl w:val="2"/>
          <w:numId w:val="12"/>
        </w:numPr>
        <w:spacing w:line="240" w:lineRule="auto"/>
        <w:ind w:left="1418" w:hanging="142"/>
        <w:rPr>
          <w:lang w:val="en-GB"/>
        </w:rPr>
      </w:pPr>
      <w:r w:rsidRPr="00236B98">
        <w:rPr>
          <w:lang w:val="en-GB"/>
        </w:rPr>
        <w:t xml:space="preserve">connections across regions and ecosystems that </w:t>
      </w:r>
      <w:r w:rsidR="00236B98">
        <w:rPr>
          <w:lang w:val="en-GB"/>
        </w:rPr>
        <w:t xml:space="preserve">potentially expose vulnerable ecosystems </w:t>
      </w:r>
      <w:r w:rsidRPr="00236B98">
        <w:rPr>
          <w:lang w:val="en-GB"/>
        </w:rPr>
        <w:t>and ocean health</w:t>
      </w:r>
    </w:p>
    <w:p w14:paraId="793C3579" w14:textId="62287317" w:rsidR="00DA2A83" w:rsidRPr="00236B98" w:rsidRDefault="00DA2A83" w:rsidP="00986F21">
      <w:pPr>
        <w:pStyle w:val="ListParagraph"/>
        <w:numPr>
          <w:ilvl w:val="2"/>
          <w:numId w:val="12"/>
        </w:numPr>
        <w:spacing w:line="240" w:lineRule="auto"/>
        <w:ind w:left="1418" w:hanging="142"/>
        <w:rPr>
          <w:lang w:val="en-GB"/>
        </w:rPr>
      </w:pPr>
      <w:r w:rsidRPr="00236B98">
        <w:rPr>
          <w:lang w:val="en-GB"/>
        </w:rPr>
        <w:t xml:space="preserve">how environmental and social </w:t>
      </w:r>
      <w:r w:rsidR="00A4337F">
        <w:rPr>
          <w:lang w:val="en-GB"/>
        </w:rPr>
        <w:t>developments</w:t>
      </w:r>
      <w:r w:rsidR="00A4337F" w:rsidRPr="00236B98">
        <w:rPr>
          <w:lang w:val="en-GB"/>
        </w:rPr>
        <w:t xml:space="preserve"> </w:t>
      </w:r>
      <w:r w:rsidRPr="00236B98">
        <w:rPr>
          <w:lang w:val="en-GB"/>
        </w:rPr>
        <w:t>affect risk and risk management including the role of area-based measures</w:t>
      </w:r>
      <w:r w:rsidR="007D54D2" w:rsidRPr="00236B98">
        <w:rPr>
          <w:lang w:val="en-GB"/>
        </w:rPr>
        <w:t xml:space="preserve"> incl. protected areas and shipping </w:t>
      </w:r>
    </w:p>
    <w:p w14:paraId="15DC5407" w14:textId="10279A0A" w:rsidR="00DA2A83" w:rsidRPr="00236B98" w:rsidRDefault="00DA2A83" w:rsidP="00986F21">
      <w:pPr>
        <w:pStyle w:val="ListParagraph"/>
        <w:numPr>
          <w:ilvl w:val="2"/>
          <w:numId w:val="12"/>
        </w:numPr>
        <w:spacing w:line="240" w:lineRule="auto"/>
        <w:ind w:left="1418" w:hanging="142"/>
        <w:rPr>
          <w:lang w:val="en-GB"/>
        </w:rPr>
      </w:pPr>
      <w:r w:rsidRPr="00236B98">
        <w:rPr>
          <w:lang w:val="en-GB"/>
        </w:rPr>
        <w:t>how to best ensure recognition of risks facing Indigenous communities and identify best practice risk management also in relati</w:t>
      </w:r>
      <w:r w:rsidR="007D54D2" w:rsidRPr="00236B98">
        <w:rPr>
          <w:lang w:val="en-GB"/>
        </w:rPr>
        <w:t>on to food safety/</w:t>
      </w:r>
      <w:r w:rsidRPr="00236B98">
        <w:rPr>
          <w:lang w:val="en-GB"/>
        </w:rPr>
        <w:t>security</w:t>
      </w:r>
    </w:p>
    <w:p w14:paraId="2C663FB7" w14:textId="77777777" w:rsidR="00DA2A83" w:rsidRPr="00236B98" w:rsidRDefault="00DA2A83" w:rsidP="0011296A">
      <w:pPr>
        <w:pStyle w:val="ListParagraph"/>
        <w:spacing w:before="240" w:after="240"/>
        <w:ind w:left="993" w:hanging="142"/>
        <w:rPr>
          <w:lang w:val="en-GB"/>
        </w:rPr>
      </w:pPr>
    </w:p>
    <w:p w14:paraId="1252FD62" w14:textId="5864E9D3" w:rsidR="00DA2A83" w:rsidRPr="00236B98" w:rsidRDefault="00DA2A83" w:rsidP="00663FCD">
      <w:pPr>
        <w:pStyle w:val="ListParagraph"/>
        <w:spacing w:after="160" w:line="259" w:lineRule="auto"/>
        <w:ind w:left="1080"/>
        <w:rPr>
          <w:lang w:val="en-GB"/>
        </w:rPr>
      </w:pPr>
    </w:p>
    <w:p w14:paraId="49DC3E30" w14:textId="77777777" w:rsidR="00DA2A83" w:rsidRPr="00236B98" w:rsidRDefault="00DA2A83" w:rsidP="00663FCD">
      <w:pPr>
        <w:pStyle w:val="ListParagraph"/>
        <w:spacing w:after="160" w:line="259" w:lineRule="auto"/>
        <w:rPr>
          <w:rFonts w:cstheme="minorHAnsi"/>
          <w:lang w:val="en-GB"/>
        </w:rPr>
      </w:pPr>
    </w:p>
    <w:p w14:paraId="79D6FA38" w14:textId="25694B28" w:rsidR="0068682C" w:rsidRPr="009B5C30" w:rsidRDefault="001B2961" w:rsidP="009B5C30">
      <w:pPr>
        <w:spacing w:after="160" w:line="259" w:lineRule="auto"/>
        <w:rPr>
          <w:rFonts w:cstheme="minorHAnsi"/>
          <w:b/>
          <w:lang w:val="en-GB"/>
        </w:rPr>
      </w:pPr>
      <w:r w:rsidRPr="009B5C30">
        <w:rPr>
          <w:rFonts w:cstheme="minorHAnsi"/>
          <w:b/>
          <w:lang w:val="en-GB"/>
        </w:rPr>
        <w:t>Transformative Solution 2: U</w:t>
      </w:r>
      <w:r w:rsidR="00D85366" w:rsidRPr="009B5C30">
        <w:rPr>
          <w:rFonts w:cstheme="minorHAnsi"/>
          <w:b/>
          <w:lang w:val="en-GB"/>
        </w:rPr>
        <w:t>nderstand the core Arctic climate and ecosystem dynamics</w:t>
      </w:r>
      <w:r w:rsidR="0068682C" w:rsidRPr="009B5C30">
        <w:rPr>
          <w:rFonts w:cstheme="minorHAnsi"/>
          <w:b/>
          <w:lang w:val="en-GB"/>
        </w:rPr>
        <w:t>.</w:t>
      </w:r>
      <w:r w:rsidR="00D85366" w:rsidRPr="009B5C30">
        <w:rPr>
          <w:rFonts w:cstheme="minorHAnsi"/>
          <w:b/>
          <w:lang w:val="en-GB"/>
        </w:rPr>
        <w:t xml:space="preserve"> </w:t>
      </w:r>
    </w:p>
    <w:p w14:paraId="2C070A97" w14:textId="77777777" w:rsidR="00A75FB8" w:rsidRPr="003A0820" w:rsidRDefault="00A75FB8" w:rsidP="003A0820">
      <w:pPr>
        <w:pStyle w:val="ListParagraph"/>
        <w:spacing w:after="160" w:line="259" w:lineRule="auto"/>
        <w:rPr>
          <w:rFonts w:cstheme="minorHAnsi"/>
          <w:b/>
          <w:lang w:val="en-GB"/>
        </w:rPr>
      </w:pPr>
    </w:p>
    <w:p w14:paraId="4F919FE0" w14:textId="5E62EF34" w:rsidR="00D85366" w:rsidRPr="003A0820" w:rsidRDefault="00A75FB8" w:rsidP="003A0820">
      <w:pPr>
        <w:pStyle w:val="ListParagraph"/>
        <w:spacing w:after="160" w:line="259" w:lineRule="auto"/>
        <w:rPr>
          <w:rFonts w:cstheme="minorHAnsi"/>
          <w:b/>
          <w:lang w:val="en-GB"/>
        </w:rPr>
      </w:pPr>
      <w:r w:rsidRPr="003A0820">
        <w:rPr>
          <w:rFonts w:cstheme="minorHAnsi"/>
          <w:b/>
          <w:lang w:val="en-GB"/>
        </w:rPr>
        <w:t xml:space="preserve">A leap in </w:t>
      </w:r>
      <w:r w:rsidR="0068682C" w:rsidRPr="003A0820">
        <w:rPr>
          <w:rFonts w:cstheme="minorHAnsi"/>
          <w:b/>
          <w:lang w:val="en-GB"/>
        </w:rPr>
        <w:t xml:space="preserve">our understanding </w:t>
      </w:r>
      <w:r w:rsidRPr="003A0820">
        <w:rPr>
          <w:rFonts w:cstheme="minorHAnsi"/>
          <w:b/>
          <w:lang w:val="en-GB"/>
        </w:rPr>
        <w:t xml:space="preserve">is needed regarding </w:t>
      </w:r>
      <w:r w:rsidR="003A0820">
        <w:rPr>
          <w:rFonts w:cstheme="minorHAnsi"/>
          <w:b/>
          <w:lang w:val="en-GB"/>
        </w:rPr>
        <w:t xml:space="preserve">understanding </w:t>
      </w:r>
      <w:r w:rsidR="00D85366" w:rsidRPr="003A0820">
        <w:rPr>
          <w:rFonts w:cstheme="minorHAnsi"/>
          <w:b/>
          <w:lang w:val="en-GB"/>
        </w:rPr>
        <w:t xml:space="preserve">the impacts of anthropogenic pressures on the environment and the mechanisms which threaten human health and safety in the region, allowing regional and global stakeholders to understand </w:t>
      </w:r>
      <w:r w:rsidR="00D85366" w:rsidRPr="003A0820">
        <w:rPr>
          <w:rFonts w:cstheme="minorHAnsi"/>
          <w:b/>
          <w:i/>
          <w:lang w:val="en-GB"/>
        </w:rPr>
        <w:t>why</w:t>
      </w:r>
      <w:r w:rsidR="00D85366" w:rsidRPr="003A0820">
        <w:rPr>
          <w:rFonts w:cstheme="minorHAnsi"/>
          <w:b/>
          <w:lang w:val="en-GB"/>
        </w:rPr>
        <w:t xml:space="preserve"> </w:t>
      </w:r>
      <w:r w:rsidR="003A0820">
        <w:rPr>
          <w:rFonts w:cstheme="minorHAnsi"/>
          <w:b/>
          <w:lang w:val="en-GB"/>
        </w:rPr>
        <w:t xml:space="preserve">and </w:t>
      </w:r>
      <w:r w:rsidR="003A0820" w:rsidRPr="003A0820">
        <w:rPr>
          <w:rFonts w:cstheme="minorHAnsi"/>
          <w:b/>
          <w:i/>
          <w:iCs/>
          <w:lang w:val="en-GB"/>
        </w:rPr>
        <w:t>how</w:t>
      </w:r>
      <w:r w:rsidR="003A0820">
        <w:rPr>
          <w:rFonts w:cstheme="minorHAnsi"/>
          <w:b/>
          <w:lang w:val="en-GB"/>
        </w:rPr>
        <w:t xml:space="preserve"> </w:t>
      </w:r>
      <w:r w:rsidR="00D85366" w:rsidRPr="003A0820">
        <w:rPr>
          <w:rFonts w:cstheme="minorHAnsi"/>
          <w:b/>
          <w:lang w:val="en-GB"/>
        </w:rPr>
        <w:t>the environment</w:t>
      </w:r>
      <w:r w:rsidR="00DC0530" w:rsidRPr="003A0820">
        <w:rPr>
          <w:rFonts w:cstheme="minorHAnsi"/>
          <w:b/>
          <w:lang w:val="en-GB"/>
        </w:rPr>
        <w:t>,</w:t>
      </w:r>
      <w:r w:rsidR="00D85366" w:rsidRPr="003A0820">
        <w:rPr>
          <w:rFonts w:cstheme="minorHAnsi"/>
          <w:b/>
          <w:lang w:val="en-GB"/>
        </w:rPr>
        <w:t xml:space="preserve"> human opportunities </w:t>
      </w:r>
      <w:r w:rsidR="007D54D2" w:rsidRPr="003A0820">
        <w:rPr>
          <w:rFonts w:cstheme="minorHAnsi"/>
          <w:b/>
          <w:lang w:val="en-GB"/>
        </w:rPr>
        <w:t xml:space="preserve">and threats </w:t>
      </w:r>
      <w:r w:rsidR="00D85366" w:rsidRPr="003A0820">
        <w:rPr>
          <w:rFonts w:cstheme="minorHAnsi"/>
          <w:b/>
          <w:lang w:val="en-GB"/>
        </w:rPr>
        <w:t>are changing</w:t>
      </w:r>
      <w:r w:rsidR="0068682C" w:rsidRPr="003A0820">
        <w:rPr>
          <w:rFonts w:cstheme="minorHAnsi"/>
          <w:b/>
          <w:lang w:val="en-GB"/>
        </w:rPr>
        <w:t>.</w:t>
      </w:r>
      <w:r w:rsidR="00D85366" w:rsidRPr="003A0820">
        <w:rPr>
          <w:rFonts w:cstheme="minorHAnsi"/>
          <w:b/>
          <w:lang w:val="en-GB"/>
        </w:rPr>
        <w:t xml:space="preserve"> </w:t>
      </w:r>
    </w:p>
    <w:p w14:paraId="4CE34325" w14:textId="77777777" w:rsidR="007D54D2" w:rsidRPr="003A0820" w:rsidRDefault="007D54D2" w:rsidP="00DA2A83">
      <w:pPr>
        <w:pStyle w:val="ListParagraph"/>
        <w:spacing w:after="160" w:line="259" w:lineRule="auto"/>
        <w:rPr>
          <w:rFonts w:cstheme="minorHAnsi"/>
          <w:u w:val="single"/>
          <w:lang w:val="en-GB"/>
        </w:rPr>
      </w:pPr>
    </w:p>
    <w:p w14:paraId="6323C70B" w14:textId="0A572997" w:rsidR="00DA2A83" w:rsidRPr="003A0820" w:rsidRDefault="00DA2A83" w:rsidP="00DA2A83">
      <w:pPr>
        <w:pStyle w:val="ListParagraph"/>
        <w:spacing w:after="160" w:line="259" w:lineRule="auto"/>
        <w:rPr>
          <w:rFonts w:cstheme="minorHAnsi"/>
          <w:b/>
          <w:u w:val="single"/>
          <w:lang w:val="en-GB"/>
        </w:rPr>
      </w:pPr>
      <w:r w:rsidRPr="003A0820">
        <w:rPr>
          <w:rFonts w:cstheme="minorHAnsi"/>
          <w:b/>
          <w:u w:val="single"/>
          <w:lang w:val="en-GB"/>
        </w:rPr>
        <w:t xml:space="preserve">Research challenges include: </w:t>
      </w:r>
    </w:p>
    <w:p w14:paraId="69CD6ED7" w14:textId="77777777" w:rsidR="007D54D2" w:rsidRPr="003A0820" w:rsidRDefault="007D54D2" w:rsidP="00663FCD">
      <w:pPr>
        <w:pStyle w:val="ListParagraph"/>
        <w:spacing w:before="240" w:after="240"/>
        <w:rPr>
          <w:lang w:val="en-GB"/>
        </w:rPr>
      </w:pPr>
    </w:p>
    <w:p w14:paraId="6541280C" w14:textId="12B9AF15" w:rsidR="007D54D2" w:rsidRPr="001341B3" w:rsidRDefault="00DC0530" w:rsidP="00986F21">
      <w:pPr>
        <w:pStyle w:val="ListParagraph"/>
        <w:numPr>
          <w:ilvl w:val="0"/>
          <w:numId w:val="8"/>
        </w:numPr>
        <w:spacing w:before="240" w:after="240"/>
        <w:ind w:left="993" w:hanging="426"/>
        <w:rPr>
          <w:b/>
          <w:lang w:val="en-GB"/>
        </w:rPr>
      </w:pPr>
      <w:r w:rsidRPr="0011296A">
        <w:rPr>
          <w:b/>
          <w:lang w:val="en-GB"/>
        </w:rPr>
        <w:t>U</w:t>
      </w:r>
      <w:r w:rsidR="007D54D2" w:rsidRPr="0011296A">
        <w:rPr>
          <w:b/>
          <w:lang w:val="en-GB"/>
        </w:rPr>
        <w:t>nderstand</w:t>
      </w:r>
      <w:r w:rsidR="00081576" w:rsidRPr="0011296A">
        <w:rPr>
          <w:b/>
          <w:lang w:val="en-GB"/>
        </w:rPr>
        <w:t>ing</w:t>
      </w:r>
      <w:r w:rsidR="007D54D2" w:rsidRPr="0011296A">
        <w:rPr>
          <w:b/>
          <w:lang w:val="en-GB"/>
        </w:rPr>
        <w:t xml:space="preserve"> </w:t>
      </w:r>
      <w:r w:rsidRPr="0011296A">
        <w:rPr>
          <w:b/>
          <w:lang w:val="en-GB"/>
        </w:rPr>
        <w:t xml:space="preserve">the </w:t>
      </w:r>
      <w:r w:rsidR="007D54D2" w:rsidRPr="0011296A">
        <w:rPr>
          <w:b/>
          <w:lang w:val="en-GB"/>
        </w:rPr>
        <w:t xml:space="preserve">Arctic ocean-climate nexus and ecosystem dynamics </w:t>
      </w:r>
    </w:p>
    <w:p w14:paraId="4459759C" w14:textId="0CB1F55B" w:rsidR="0011296A" w:rsidRDefault="007D54D2" w:rsidP="00663FCD">
      <w:pPr>
        <w:pStyle w:val="ListParagraph"/>
        <w:spacing w:before="240" w:after="240"/>
        <w:ind w:left="993"/>
        <w:rPr>
          <w:lang w:val="en-GB"/>
        </w:rPr>
      </w:pPr>
      <w:r w:rsidRPr="0028787D">
        <w:rPr>
          <w:bCs/>
          <w:lang w:val="en-GB"/>
        </w:rPr>
        <w:t>Sustainable development in the Arctic requires a</w:t>
      </w:r>
      <w:r w:rsidRPr="00041AFC">
        <w:rPr>
          <w:bCs/>
          <w:lang w:val="en-GB"/>
        </w:rPr>
        <w:t xml:space="preserve">n enhanced understanding of the </w:t>
      </w:r>
      <w:r w:rsidRPr="00081576">
        <w:rPr>
          <w:bCs/>
          <w:lang w:val="en-GB"/>
        </w:rPr>
        <w:t>physical, chemical, biological, and geological earth</w:t>
      </w:r>
      <w:r w:rsidRPr="00081576">
        <w:rPr>
          <w:lang w:val="en-GB"/>
        </w:rPr>
        <w:t xml:space="preserve"> system components</w:t>
      </w:r>
      <w:r w:rsidRPr="002629C9">
        <w:rPr>
          <w:b/>
          <w:lang w:val="en-GB"/>
        </w:rPr>
        <w:t xml:space="preserve"> </w:t>
      </w:r>
      <w:r w:rsidRPr="002629C9">
        <w:rPr>
          <w:lang w:val="en-GB"/>
        </w:rPr>
        <w:t>and, the links and interactions between them. With this in hand</w:t>
      </w:r>
      <w:r w:rsidR="004669FB" w:rsidRPr="002629C9">
        <w:rPr>
          <w:lang w:val="en-GB"/>
        </w:rPr>
        <w:t>,</w:t>
      </w:r>
      <w:r w:rsidRPr="002629C9">
        <w:rPr>
          <w:lang w:val="en-GB"/>
        </w:rPr>
        <w:t xml:space="preserve"> past, current and future </w:t>
      </w:r>
      <w:r w:rsidRPr="002629C9">
        <w:rPr>
          <w:lang w:val="en-GB"/>
        </w:rPr>
        <w:lastRenderedPageBreak/>
        <w:t>climate chan</w:t>
      </w:r>
      <w:r w:rsidRPr="00934636">
        <w:rPr>
          <w:lang w:val="en-GB"/>
        </w:rPr>
        <w:t>ge and its impact on society can be resolved. This challenge should address</w:t>
      </w:r>
      <w:r w:rsidR="002629C9">
        <w:rPr>
          <w:lang w:val="en-GB"/>
        </w:rPr>
        <w:t>:</w:t>
      </w:r>
      <w:r w:rsidRPr="002629C9">
        <w:rPr>
          <w:lang w:val="en-GB"/>
        </w:rPr>
        <w:t xml:space="preserve"> </w:t>
      </w:r>
    </w:p>
    <w:p w14:paraId="6C08F63B" w14:textId="37AAA791" w:rsidR="0011296A" w:rsidRDefault="0011296A" w:rsidP="00663FCD">
      <w:pPr>
        <w:pStyle w:val="ListParagraph"/>
        <w:spacing w:before="240" w:after="240"/>
        <w:ind w:left="993"/>
        <w:rPr>
          <w:lang w:val="en-GB"/>
        </w:rPr>
      </w:pPr>
    </w:p>
    <w:p w14:paraId="1609BB5F" w14:textId="6DB5B0E4" w:rsidR="0011296A" w:rsidRDefault="00A807F6" w:rsidP="00986F21">
      <w:pPr>
        <w:pStyle w:val="ListParagraph"/>
        <w:numPr>
          <w:ilvl w:val="2"/>
          <w:numId w:val="8"/>
        </w:numPr>
        <w:rPr>
          <w:lang w:val="en-GB"/>
        </w:rPr>
      </w:pPr>
      <w:r w:rsidRPr="0011296A">
        <w:rPr>
          <w:lang w:val="en-GB"/>
        </w:rPr>
        <w:t>T</w:t>
      </w:r>
      <w:r w:rsidR="007D54D2" w:rsidRPr="0011296A">
        <w:rPr>
          <w:lang w:val="en-GB"/>
        </w:rPr>
        <w:t xml:space="preserve">he knowledge gaps for understanding climatic, biogeochemical and ecological tipping points, which may lead to both regional and global </w:t>
      </w:r>
      <w:r w:rsidR="0011296A" w:rsidRPr="0011296A">
        <w:rPr>
          <w:lang w:val="en-GB"/>
        </w:rPr>
        <w:t xml:space="preserve">change. </w:t>
      </w:r>
    </w:p>
    <w:p w14:paraId="6E418427" w14:textId="0F35D598" w:rsidR="0011296A" w:rsidRDefault="00A807F6" w:rsidP="00986F21">
      <w:pPr>
        <w:pStyle w:val="ListParagraph"/>
        <w:numPr>
          <w:ilvl w:val="2"/>
          <w:numId w:val="8"/>
        </w:numPr>
        <w:rPr>
          <w:lang w:val="en-GB"/>
        </w:rPr>
      </w:pPr>
      <w:r w:rsidRPr="0011296A">
        <w:rPr>
          <w:lang w:val="en-GB"/>
        </w:rPr>
        <w:t xml:space="preserve">The </w:t>
      </w:r>
      <w:r w:rsidR="00081576" w:rsidRPr="0011296A">
        <w:rPr>
          <w:lang w:val="en-GB"/>
        </w:rPr>
        <w:t xml:space="preserve">diversity, status and resilience </w:t>
      </w:r>
      <w:r w:rsidR="00F77038" w:rsidRPr="0011296A">
        <w:rPr>
          <w:lang w:val="en-GB"/>
        </w:rPr>
        <w:t xml:space="preserve">of Arctic ecosystems </w:t>
      </w:r>
      <w:r w:rsidR="007D54D2" w:rsidRPr="0011296A">
        <w:rPr>
          <w:lang w:val="en-GB"/>
        </w:rPr>
        <w:t xml:space="preserve">to discover new processes or better resolve their quantitative importance in different parts of the </w:t>
      </w:r>
      <w:r w:rsidR="0011296A" w:rsidRPr="0011296A">
        <w:rPr>
          <w:lang w:val="en-GB"/>
        </w:rPr>
        <w:t xml:space="preserve">Arctic. </w:t>
      </w:r>
    </w:p>
    <w:p w14:paraId="469BACFE" w14:textId="57107D4C" w:rsidR="0011296A" w:rsidRPr="0011296A" w:rsidRDefault="00A807F6" w:rsidP="00986F21">
      <w:pPr>
        <w:pStyle w:val="ListParagraph"/>
        <w:numPr>
          <w:ilvl w:val="2"/>
          <w:numId w:val="8"/>
        </w:numPr>
        <w:spacing w:before="240" w:after="240"/>
        <w:rPr>
          <w:lang w:val="en-GB"/>
        </w:rPr>
      </w:pPr>
      <w:r w:rsidRPr="0011296A">
        <w:rPr>
          <w:lang w:val="en-GB"/>
        </w:rPr>
        <w:t xml:space="preserve">The </w:t>
      </w:r>
      <w:r w:rsidR="007D54D2" w:rsidRPr="0011296A">
        <w:rPr>
          <w:lang w:val="en-GB"/>
        </w:rPr>
        <w:t>development of new approaches and technologies</w:t>
      </w:r>
      <w:r w:rsidR="00934636" w:rsidRPr="0011296A">
        <w:rPr>
          <w:lang w:val="en-GB"/>
        </w:rPr>
        <w:t xml:space="preserve"> for observing and resolving physical, chemical, biological and geological aspects of the Arctic marine </w:t>
      </w:r>
      <w:r w:rsidR="0011296A" w:rsidRPr="0011296A">
        <w:rPr>
          <w:lang w:val="en-GB"/>
        </w:rPr>
        <w:t>environment.</w:t>
      </w:r>
      <w:r w:rsidRPr="0011296A">
        <w:rPr>
          <w:lang w:val="en-GB"/>
        </w:rPr>
        <w:t xml:space="preserve"> </w:t>
      </w:r>
    </w:p>
    <w:p w14:paraId="6DF7BA5D" w14:textId="539F9C6F" w:rsidR="007D54D2" w:rsidRPr="0011296A" w:rsidRDefault="00A807F6" w:rsidP="00986F21">
      <w:pPr>
        <w:pStyle w:val="ListParagraph"/>
        <w:numPr>
          <w:ilvl w:val="2"/>
          <w:numId w:val="12"/>
        </w:numPr>
        <w:tabs>
          <w:tab w:val="left" w:pos="993"/>
        </w:tabs>
        <w:spacing w:before="240" w:after="240"/>
        <w:ind w:left="1418" w:hanging="142"/>
        <w:rPr>
          <w:lang w:val="en-GB"/>
        </w:rPr>
      </w:pPr>
      <w:r w:rsidRPr="0011296A">
        <w:rPr>
          <w:lang w:val="en-GB"/>
        </w:rPr>
        <w:t>T</w:t>
      </w:r>
      <w:r w:rsidR="007D54D2" w:rsidRPr="0011296A">
        <w:rPr>
          <w:lang w:val="en-GB"/>
        </w:rPr>
        <w:t xml:space="preserve">he identification of key variables for observation programs which can best support the development and operation of predictive models. </w:t>
      </w:r>
    </w:p>
    <w:p w14:paraId="0FA93826" w14:textId="77777777" w:rsidR="007D54D2" w:rsidRPr="00A807F6" w:rsidRDefault="007D54D2" w:rsidP="00663FCD">
      <w:pPr>
        <w:pStyle w:val="ListParagraph"/>
        <w:spacing w:before="240" w:after="240"/>
        <w:rPr>
          <w:lang w:val="en-GB"/>
        </w:rPr>
      </w:pPr>
    </w:p>
    <w:p w14:paraId="534334F1" w14:textId="7E44E3BB" w:rsidR="00A01C68" w:rsidRPr="001341B3" w:rsidRDefault="00A01C68" w:rsidP="00986F21">
      <w:pPr>
        <w:pStyle w:val="ListParagraph"/>
        <w:numPr>
          <w:ilvl w:val="0"/>
          <w:numId w:val="8"/>
        </w:numPr>
        <w:spacing w:before="240" w:after="240"/>
        <w:ind w:left="993" w:hanging="426"/>
        <w:rPr>
          <w:b/>
          <w:lang w:val="en-GB"/>
        </w:rPr>
      </w:pPr>
      <w:r w:rsidRPr="001341B3">
        <w:rPr>
          <w:b/>
          <w:lang w:val="en-GB"/>
        </w:rPr>
        <w:t>Understand how anthropogenic pressures impact environmental health and resilience</w:t>
      </w:r>
    </w:p>
    <w:p w14:paraId="23743A66" w14:textId="6E59F531" w:rsidR="00934636" w:rsidRDefault="00A01C68" w:rsidP="00934636">
      <w:pPr>
        <w:pStyle w:val="ListParagraph"/>
        <w:spacing w:before="240" w:after="240"/>
        <w:ind w:left="993"/>
        <w:rPr>
          <w:lang w:val="en-GB"/>
        </w:rPr>
      </w:pPr>
      <w:r w:rsidRPr="00C15E92">
        <w:rPr>
          <w:lang w:val="en-GB"/>
        </w:rPr>
        <w:t>This challenge involves the identification and mapping of known and emerging anthropogenic pressures and the quantification of their impact on key ecosystem components and functions. I</w:t>
      </w:r>
      <w:r w:rsidRPr="0028787D">
        <w:rPr>
          <w:lang w:val="en-GB"/>
        </w:rPr>
        <w:t xml:space="preserve">t should support research </w:t>
      </w:r>
      <w:r w:rsidR="00934636">
        <w:rPr>
          <w:lang w:val="en-GB"/>
        </w:rPr>
        <w:t>towards</w:t>
      </w:r>
      <w:r w:rsidR="00A807F6">
        <w:rPr>
          <w:lang w:val="en-GB"/>
        </w:rPr>
        <w:t>:</w:t>
      </w:r>
      <w:r w:rsidR="00934636" w:rsidRPr="00934636">
        <w:rPr>
          <w:lang w:val="en-GB"/>
        </w:rPr>
        <w:t xml:space="preserve"> </w:t>
      </w:r>
    </w:p>
    <w:p w14:paraId="226BB24B" w14:textId="39927F13" w:rsidR="00C44CE8" w:rsidRPr="006E4F1E" w:rsidRDefault="00A807F6" w:rsidP="00986F21">
      <w:pPr>
        <w:pStyle w:val="ListParagraph"/>
        <w:numPr>
          <w:ilvl w:val="0"/>
          <w:numId w:val="11"/>
        </w:numPr>
        <w:spacing w:before="240" w:after="240"/>
        <w:rPr>
          <w:lang w:val="en-GB"/>
        </w:rPr>
      </w:pPr>
      <w:r w:rsidRPr="001341B3">
        <w:rPr>
          <w:lang w:val="en-GB"/>
        </w:rPr>
        <w:t>U</w:t>
      </w:r>
      <w:r w:rsidR="00A01C68" w:rsidRPr="001341B3">
        <w:rPr>
          <w:lang w:val="en-GB"/>
        </w:rPr>
        <w:t xml:space="preserve">nderstanding </w:t>
      </w:r>
      <w:r w:rsidR="00C44CE8" w:rsidRPr="001341B3">
        <w:rPr>
          <w:rFonts w:eastAsia="Times New Roman"/>
          <w:color w:val="222222"/>
          <w:lang w:val="en-GB"/>
        </w:rPr>
        <w:t xml:space="preserve">toxicity </w:t>
      </w:r>
      <w:r w:rsidR="00C44CE8">
        <w:rPr>
          <w:rFonts w:eastAsia="Times New Roman"/>
          <w:color w:val="222222"/>
          <w:lang w:val="en-GB"/>
        </w:rPr>
        <w:t xml:space="preserve">of contaminants and </w:t>
      </w:r>
      <w:r w:rsidR="00A01C68" w:rsidRPr="001341B3">
        <w:rPr>
          <w:rFonts w:eastAsia="Times New Roman"/>
          <w:color w:val="222222"/>
          <w:lang w:val="en-GB"/>
        </w:rPr>
        <w:t>cumulative impacts</w:t>
      </w:r>
      <w:r w:rsidR="00C44CE8">
        <w:rPr>
          <w:rFonts w:eastAsia="Times New Roman"/>
          <w:color w:val="222222"/>
          <w:lang w:val="en-GB"/>
        </w:rPr>
        <w:t xml:space="preserve"> of pressures.</w:t>
      </w:r>
    </w:p>
    <w:p w14:paraId="5DF9A5A1" w14:textId="11D2ED7B" w:rsidR="00934636" w:rsidRPr="001341B3" w:rsidRDefault="00C44CE8" w:rsidP="00986F21">
      <w:pPr>
        <w:pStyle w:val="ListParagraph"/>
        <w:numPr>
          <w:ilvl w:val="0"/>
          <w:numId w:val="11"/>
        </w:numPr>
        <w:spacing w:before="240" w:after="240"/>
        <w:rPr>
          <w:lang w:val="en-GB"/>
        </w:rPr>
      </w:pPr>
      <w:r>
        <w:rPr>
          <w:rFonts w:eastAsia="Times New Roman"/>
          <w:color w:val="222222"/>
          <w:lang w:val="en-GB"/>
        </w:rPr>
        <w:t xml:space="preserve">Identifying ecosystem </w:t>
      </w:r>
      <w:r w:rsidR="00A01C68" w:rsidRPr="001341B3">
        <w:rPr>
          <w:rFonts w:eastAsia="Times New Roman"/>
          <w:color w:val="222222"/>
          <w:lang w:val="en-GB"/>
        </w:rPr>
        <w:t>tipping points and the relationship between pollution and climate change, to help quantify future impacts on the Arctic syste</w:t>
      </w:r>
      <w:r w:rsidR="00A807F6" w:rsidRPr="001341B3">
        <w:rPr>
          <w:rFonts w:eastAsia="Times New Roman"/>
          <w:color w:val="222222"/>
          <w:lang w:val="en-GB"/>
        </w:rPr>
        <w:t>m</w:t>
      </w:r>
      <w:r w:rsidR="00934636" w:rsidRPr="001341B3">
        <w:rPr>
          <w:rFonts w:eastAsia="Times New Roman"/>
          <w:color w:val="222222"/>
          <w:lang w:val="en-GB"/>
        </w:rPr>
        <w:t xml:space="preserve"> from </w:t>
      </w:r>
      <w:r w:rsidR="00A01C68" w:rsidRPr="001341B3">
        <w:rPr>
          <w:rFonts w:eastAsia="Times New Roman"/>
          <w:color w:val="222222"/>
          <w:lang w:val="en-GB"/>
        </w:rPr>
        <w:t>pressures originating from both within and outside the Arctic</w:t>
      </w:r>
      <w:r w:rsidR="001341B3" w:rsidRPr="001341B3">
        <w:rPr>
          <w:rFonts w:eastAsia="Times New Roman"/>
          <w:color w:val="222222"/>
          <w:lang w:val="en-GB"/>
        </w:rPr>
        <w:t>.</w:t>
      </w:r>
    </w:p>
    <w:p w14:paraId="53339667" w14:textId="784C9CC8" w:rsidR="00A807F6" w:rsidRPr="00A807F6" w:rsidRDefault="00A807F6" w:rsidP="00986F21">
      <w:pPr>
        <w:pStyle w:val="ListParagraph"/>
        <w:numPr>
          <w:ilvl w:val="0"/>
          <w:numId w:val="11"/>
        </w:numPr>
        <w:spacing w:before="240" w:after="240"/>
        <w:rPr>
          <w:lang w:val="en-GB"/>
        </w:rPr>
      </w:pPr>
      <w:r>
        <w:rPr>
          <w:rFonts w:eastAsia="Times New Roman"/>
          <w:color w:val="222222"/>
          <w:lang w:val="en-GB"/>
        </w:rPr>
        <w:t>D</w:t>
      </w:r>
      <w:r w:rsidR="00934636">
        <w:rPr>
          <w:rFonts w:eastAsia="Times New Roman"/>
          <w:color w:val="222222"/>
          <w:lang w:val="en-GB"/>
        </w:rPr>
        <w:t>elivering knowledge foundation to</w:t>
      </w:r>
      <w:r w:rsidR="00A01C68" w:rsidRPr="00A807F6">
        <w:rPr>
          <w:rFonts w:eastAsia="Times New Roman"/>
          <w:color w:val="222222"/>
          <w:lang w:val="en-GB"/>
        </w:rPr>
        <w:t xml:space="preserve"> contribute </w:t>
      </w:r>
      <w:r w:rsidR="00A01C68" w:rsidRPr="00934636">
        <w:rPr>
          <w:lang w:val="en-GB"/>
        </w:rPr>
        <w:t>to policy level actions related to</w:t>
      </w:r>
      <w:r w:rsidR="00A01C68" w:rsidRPr="00934636">
        <w:rPr>
          <w:color w:val="000000"/>
          <w:lang w:val="en-GB"/>
        </w:rPr>
        <w:t xml:space="preserve"> prevention of local pollution sources or activities (e.g. waste incineration, run-off from dumpsites,</w:t>
      </w:r>
      <w:r w:rsidR="009D0D5F" w:rsidRPr="00934636">
        <w:rPr>
          <w:color w:val="000000"/>
          <w:lang w:val="en-GB"/>
        </w:rPr>
        <w:t xml:space="preserve"> radio</w:t>
      </w:r>
      <w:r w:rsidR="001341B3">
        <w:rPr>
          <w:color w:val="000000"/>
          <w:lang w:val="en-GB"/>
        </w:rPr>
        <w:t>-</w:t>
      </w:r>
      <w:r w:rsidR="009D0D5F" w:rsidRPr="00934636">
        <w:rPr>
          <w:color w:val="000000"/>
          <w:lang w:val="en-GB"/>
        </w:rPr>
        <w:t>nuclear deposits,</w:t>
      </w:r>
      <w:r w:rsidR="00A01C68" w:rsidRPr="00934636">
        <w:rPr>
          <w:color w:val="000000"/>
          <w:lang w:val="en-GB"/>
        </w:rPr>
        <w:t xml:space="preserve"> </w:t>
      </w:r>
      <w:r w:rsidR="00A01C68" w:rsidRPr="00A807F6">
        <w:rPr>
          <w:color w:val="000000"/>
          <w:lang w:val="en-GB"/>
        </w:rPr>
        <w:t>increased shipping activity</w:t>
      </w:r>
      <w:r w:rsidR="006E2A73" w:rsidRPr="00A807F6">
        <w:rPr>
          <w:color w:val="000000"/>
          <w:lang w:val="en-GB"/>
        </w:rPr>
        <w:t xml:space="preserve"> and noise</w:t>
      </w:r>
      <w:r w:rsidRPr="00A807F6">
        <w:rPr>
          <w:color w:val="000000"/>
          <w:lang w:val="en-GB"/>
        </w:rPr>
        <w:t>)</w:t>
      </w:r>
      <w:r w:rsidR="001341B3">
        <w:rPr>
          <w:color w:val="000000"/>
          <w:lang w:val="en-GB"/>
        </w:rPr>
        <w:t>.</w:t>
      </w:r>
      <w:r w:rsidRPr="00A807F6">
        <w:rPr>
          <w:color w:val="000000"/>
          <w:lang w:val="en-GB"/>
        </w:rPr>
        <w:t xml:space="preserve"> </w:t>
      </w:r>
    </w:p>
    <w:p w14:paraId="5D2E4F60" w14:textId="3487DFBC" w:rsidR="00DC0530" w:rsidRPr="00A807F6" w:rsidRDefault="00C44CE8" w:rsidP="00986F21">
      <w:pPr>
        <w:pStyle w:val="ListParagraph"/>
        <w:numPr>
          <w:ilvl w:val="0"/>
          <w:numId w:val="11"/>
        </w:numPr>
        <w:spacing w:before="240" w:after="240"/>
        <w:rPr>
          <w:lang w:val="en-GB"/>
        </w:rPr>
      </w:pPr>
      <w:r>
        <w:rPr>
          <w:color w:val="000000"/>
          <w:lang w:val="en-GB"/>
        </w:rPr>
        <w:t>R</w:t>
      </w:r>
      <w:r w:rsidR="00A807F6">
        <w:rPr>
          <w:color w:val="000000"/>
          <w:lang w:val="en-GB"/>
        </w:rPr>
        <w:t>esolving</w:t>
      </w:r>
      <w:r w:rsidR="006E2A73" w:rsidRPr="00A807F6">
        <w:rPr>
          <w:color w:val="000000"/>
          <w:lang w:val="en-GB"/>
        </w:rPr>
        <w:t xml:space="preserve"> </w:t>
      </w:r>
      <w:r w:rsidR="00A01C68" w:rsidRPr="00A807F6">
        <w:rPr>
          <w:color w:val="000000"/>
          <w:lang w:val="en-GB"/>
        </w:rPr>
        <w:t>policy</w:t>
      </w:r>
      <w:r w:rsidR="006E2A73" w:rsidRPr="00A807F6">
        <w:rPr>
          <w:color w:val="000000"/>
          <w:lang w:val="en-GB"/>
        </w:rPr>
        <w:t xml:space="preserve"> barriers and potential</w:t>
      </w:r>
      <w:r w:rsidR="00A01C68" w:rsidRPr="00A807F6">
        <w:rPr>
          <w:color w:val="000000"/>
          <w:lang w:val="en-GB"/>
        </w:rPr>
        <w:t xml:space="preserve"> measures </w:t>
      </w:r>
      <w:r w:rsidR="006E2A73" w:rsidRPr="00A807F6">
        <w:rPr>
          <w:color w:val="000000"/>
          <w:lang w:val="en-GB"/>
        </w:rPr>
        <w:t xml:space="preserve">for </w:t>
      </w:r>
      <w:r w:rsidR="00A01C68" w:rsidRPr="00A807F6">
        <w:rPr>
          <w:color w:val="000000"/>
          <w:lang w:val="en-GB"/>
        </w:rPr>
        <w:t>mitigating the impacts of these pressures</w:t>
      </w:r>
      <w:r w:rsidR="001341B3">
        <w:rPr>
          <w:color w:val="000000"/>
          <w:lang w:val="en-GB"/>
        </w:rPr>
        <w:t>.</w:t>
      </w:r>
    </w:p>
    <w:p w14:paraId="000A93F3" w14:textId="77777777" w:rsidR="00DC0530" w:rsidRPr="00934636" w:rsidRDefault="00DC0530" w:rsidP="00D85366">
      <w:pPr>
        <w:pStyle w:val="ListParagraph"/>
        <w:spacing w:after="160" w:line="259" w:lineRule="auto"/>
        <w:rPr>
          <w:rFonts w:cstheme="minorHAnsi"/>
          <w:lang w:val="en-GB"/>
        </w:rPr>
      </w:pPr>
    </w:p>
    <w:p w14:paraId="1FC49DEF" w14:textId="7F09DFF4" w:rsidR="00BD5387" w:rsidRPr="009B5C30" w:rsidRDefault="001B2961" w:rsidP="009B5C30">
      <w:pPr>
        <w:spacing w:after="160" w:line="259" w:lineRule="auto"/>
        <w:rPr>
          <w:rFonts w:cstheme="minorHAnsi"/>
          <w:b/>
          <w:lang w:val="en-GB"/>
        </w:rPr>
      </w:pPr>
      <w:r w:rsidRPr="009B5C30">
        <w:rPr>
          <w:rFonts w:cstheme="minorHAnsi"/>
          <w:b/>
          <w:lang w:val="en-GB"/>
        </w:rPr>
        <w:t>Transformative Solution 3: O</w:t>
      </w:r>
      <w:r w:rsidR="00D85366" w:rsidRPr="009B5C30">
        <w:rPr>
          <w:rFonts w:cstheme="minorHAnsi"/>
          <w:b/>
          <w:lang w:val="en-GB"/>
        </w:rPr>
        <w:t>bserve the state and trends of Arctic environments</w:t>
      </w:r>
      <w:r w:rsidR="00BD5387" w:rsidRPr="009B5C30">
        <w:rPr>
          <w:rFonts w:cstheme="minorHAnsi"/>
          <w:b/>
          <w:lang w:val="en-GB"/>
        </w:rPr>
        <w:t xml:space="preserve"> in </w:t>
      </w:r>
      <w:r w:rsidR="00D85366" w:rsidRPr="009B5C30">
        <w:rPr>
          <w:rFonts w:cstheme="minorHAnsi"/>
          <w:b/>
          <w:lang w:val="en-GB"/>
        </w:rPr>
        <w:t>near-real time</w:t>
      </w:r>
      <w:r w:rsidR="00BD5387" w:rsidRPr="009B5C30">
        <w:rPr>
          <w:rFonts w:cstheme="minorHAnsi"/>
          <w:b/>
          <w:lang w:val="en-GB"/>
        </w:rPr>
        <w:t xml:space="preserve"> </w:t>
      </w:r>
      <w:r w:rsidR="00D85366" w:rsidRPr="009B5C30">
        <w:rPr>
          <w:rFonts w:cstheme="minorHAnsi"/>
          <w:b/>
          <w:lang w:val="en-GB"/>
        </w:rPr>
        <w:t xml:space="preserve">supported by information services tailored to the needs of </w:t>
      </w:r>
      <w:r w:rsidR="00A807F6" w:rsidRPr="009B5C30">
        <w:rPr>
          <w:rFonts w:cstheme="minorHAnsi"/>
          <w:b/>
          <w:lang w:val="en-GB"/>
        </w:rPr>
        <w:t xml:space="preserve">communities, </w:t>
      </w:r>
      <w:r w:rsidR="00D85366" w:rsidRPr="009B5C30">
        <w:rPr>
          <w:rFonts w:cstheme="minorHAnsi"/>
          <w:b/>
          <w:lang w:val="en-GB"/>
        </w:rPr>
        <w:t xml:space="preserve">science, management and industry. </w:t>
      </w:r>
    </w:p>
    <w:p w14:paraId="083C5263" w14:textId="77777777" w:rsidR="00A75FB8" w:rsidRPr="007A5B7E" w:rsidRDefault="00A75FB8" w:rsidP="00A807F6">
      <w:pPr>
        <w:pStyle w:val="ListParagraph"/>
        <w:spacing w:after="160" w:line="259" w:lineRule="auto"/>
        <w:rPr>
          <w:rFonts w:cstheme="minorHAnsi"/>
          <w:b/>
          <w:lang w:val="en-GB"/>
        </w:rPr>
      </w:pPr>
    </w:p>
    <w:p w14:paraId="7B4AA8A0" w14:textId="76231827" w:rsidR="00D85366" w:rsidRPr="00A807F6" w:rsidRDefault="00D85366" w:rsidP="00A807F6">
      <w:pPr>
        <w:pStyle w:val="ListParagraph"/>
        <w:spacing w:after="160" w:line="259" w:lineRule="auto"/>
        <w:rPr>
          <w:rFonts w:cstheme="minorHAnsi"/>
          <w:b/>
          <w:lang w:val="en-GB"/>
        </w:rPr>
      </w:pPr>
      <w:r w:rsidRPr="00A807F6">
        <w:rPr>
          <w:rFonts w:cstheme="minorHAnsi"/>
          <w:b/>
          <w:lang w:val="en-GB"/>
        </w:rPr>
        <w:t>The solution should includ</w:t>
      </w:r>
      <w:r w:rsidR="00DA2A83" w:rsidRPr="00A807F6">
        <w:rPr>
          <w:rFonts w:cstheme="minorHAnsi"/>
          <w:b/>
          <w:lang w:val="en-GB"/>
        </w:rPr>
        <w:t>e</w:t>
      </w:r>
      <w:r w:rsidRPr="00A807F6">
        <w:rPr>
          <w:rFonts w:cstheme="minorHAnsi"/>
          <w:b/>
          <w:lang w:val="en-GB"/>
        </w:rPr>
        <w:t xml:space="preserve"> </w:t>
      </w:r>
      <w:r w:rsidR="00C44CE8">
        <w:rPr>
          <w:rFonts w:cstheme="minorHAnsi"/>
          <w:b/>
          <w:lang w:val="en-GB"/>
        </w:rPr>
        <w:t xml:space="preserve">the creation of distributed </w:t>
      </w:r>
      <w:r w:rsidRPr="00A807F6">
        <w:rPr>
          <w:rFonts w:cstheme="minorHAnsi"/>
          <w:b/>
          <w:lang w:val="en-GB"/>
        </w:rPr>
        <w:t>sustained observation programmes to establish baselines and trends in</w:t>
      </w:r>
      <w:r w:rsidR="000764DB" w:rsidRPr="007A5B7E">
        <w:rPr>
          <w:rFonts w:cstheme="minorHAnsi"/>
          <w:lang w:val="en-GB"/>
        </w:rPr>
        <w:t xml:space="preserve"> </w:t>
      </w:r>
      <w:r w:rsidR="00C44CE8">
        <w:rPr>
          <w:rFonts w:cstheme="minorHAnsi"/>
          <w:lang w:val="en-GB"/>
        </w:rPr>
        <w:t>sea-</w:t>
      </w:r>
      <w:r w:rsidR="000764DB" w:rsidRPr="00A807F6">
        <w:rPr>
          <w:rFonts w:cstheme="minorHAnsi"/>
          <w:b/>
          <w:lang w:val="en-GB"/>
        </w:rPr>
        <w:t>ice; weather</w:t>
      </w:r>
      <w:r w:rsidR="00C44CE8">
        <w:rPr>
          <w:rFonts w:cstheme="minorHAnsi"/>
          <w:b/>
          <w:lang w:val="en-GB"/>
        </w:rPr>
        <w:t xml:space="preserve"> conditions</w:t>
      </w:r>
      <w:r w:rsidR="000764DB" w:rsidRPr="00A807F6">
        <w:rPr>
          <w:rFonts w:cstheme="minorHAnsi"/>
          <w:b/>
          <w:lang w:val="en-GB"/>
        </w:rPr>
        <w:t xml:space="preserve"> and sea state; </w:t>
      </w:r>
      <w:r w:rsidR="00C44CE8" w:rsidRPr="00A807F6">
        <w:rPr>
          <w:rFonts w:cstheme="minorHAnsi"/>
          <w:b/>
          <w:lang w:val="en-GB"/>
        </w:rPr>
        <w:t xml:space="preserve">ocean </w:t>
      </w:r>
      <w:r w:rsidR="00C44CE8" w:rsidRPr="007A5B7E">
        <w:rPr>
          <w:rFonts w:cstheme="minorHAnsi"/>
          <w:b/>
          <w:lang w:val="en-GB"/>
        </w:rPr>
        <w:t xml:space="preserve">and </w:t>
      </w:r>
      <w:r w:rsidR="00C44CE8">
        <w:rPr>
          <w:rFonts w:cstheme="minorHAnsi"/>
          <w:b/>
          <w:lang w:val="en-GB"/>
        </w:rPr>
        <w:t>coastal</w:t>
      </w:r>
      <w:r w:rsidR="00C44CE8" w:rsidRPr="007A5B7E">
        <w:rPr>
          <w:rFonts w:cstheme="minorHAnsi"/>
          <w:b/>
          <w:lang w:val="en-GB"/>
        </w:rPr>
        <w:t xml:space="preserve"> </w:t>
      </w:r>
      <w:r w:rsidR="00C44CE8" w:rsidRPr="00A807F6">
        <w:rPr>
          <w:rFonts w:cstheme="minorHAnsi"/>
          <w:b/>
          <w:lang w:val="en-GB"/>
        </w:rPr>
        <w:t>circulation;</w:t>
      </w:r>
      <w:r w:rsidR="00C44CE8">
        <w:rPr>
          <w:rFonts w:cstheme="minorHAnsi"/>
          <w:b/>
          <w:lang w:val="en-GB"/>
        </w:rPr>
        <w:t xml:space="preserve"> </w:t>
      </w:r>
      <w:r w:rsidR="000764DB" w:rsidRPr="00A807F6">
        <w:rPr>
          <w:rFonts w:cstheme="minorHAnsi"/>
          <w:b/>
          <w:lang w:val="en-GB"/>
        </w:rPr>
        <w:t xml:space="preserve">ecosystem structure and dynamics; distribution of </w:t>
      </w:r>
      <w:r w:rsidR="00C44CE8">
        <w:rPr>
          <w:rFonts w:cstheme="minorHAnsi"/>
          <w:b/>
          <w:lang w:val="en-GB"/>
        </w:rPr>
        <w:t>living</w:t>
      </w:r>
      <w:r w:rsidR="00C44CE8" w:rsidRPr="00A807F6">
        <w:rPr>
          <w:rFonts w:cstheme="minorHAnsi"/>
          <w:b/>
          <w:lang w:val="en-GB"/>
        </w:rPr>
        <w:t xml:space="preserve"> </w:t>
      </w:r>
      <w:r w:rsidR="000764DB" w:rsidRPr="00A807F6">
        <w:rPr>
          <w:rFonts w:cstheme="minorHAnsi"/>
          <w:b/>
          <w:lang w:val="en-GB"/>
        </w:rPr>
        <w:t xml:space="preserve">resources; carbon </w:t>
      </w:r>
      <w:r w:rsidR="00850B8A">
        <w:rPr>
          <w:rFonts w:cstheme="minorHAnsi"/>
          <w:b/>
          <w:lang w:val="en-GB"/>
        </w:rPr>
        <w:t>fluxes</w:t>
      </w:r>
      <w:r w:rsidR="000764DB" w:rsidRPr="00A807F6">
        <w:rPr>
          <w:rFonts w:cstheme="minorHAnsi"/>
          <w:b/>
          <w:lang w:val="en-GB"/>
        </w:rPr>
        <w:t xml:space="preserve">; anthropogenic pressures; and </w:t>
      </w:r>
      <w:r w:rsidR="00C44FE6" w:rsidRPr="00A807F6">
        <w:rPr>
          <w:rFonts w:cstheme="minorHAnsi"/>
          <w:b/>
          <w:lang w:val="en-GB"/>
        </w:rPr>
        <w:t xml:space="preserve">spatial and temporal </w:t>
      </w:r>
      <w:r w:rsidR="000764DB" w:rsidRPr="00A807F6">
        <w:rPr>
          <w:rFonts w:cstheme="minorHAnsi"/>
          <w:b/>
          <w:lang w:val="en-GB"/>
        </w:rPr>
        <w:t xml:space="preserve">distribution of contaminants.  </w:t>
      </w:r>
      <w:r w:rsidR="00DA2A83" w:rsidRPr="00A807F6">
        <w:rPr>
          <w:rFonts w:cstheme="minorHAnsi"/>
          <w:b/>
          <w:lang w:val="en-GB"/>
        </w:rPr>
        <w:t xml:space="preserve">This will enable stakeholders to </w:t>
      </w:r>
      <w:r w:rsidR="00DA2A83" w:rsidRPr="00A807F6">
        <w:rPr>
          <w:rFonts w:cstheme="minorHAnsi"/>
          <w:b/>
          <w:i/>
          <w:lang w:val="en-GB"/>
        </w:rPr>
        <w:t>understand</w:t>
      </w:r>
      <w:r w:rsidR="00DA2A83" w:rsidRPr="00A807F6">
        <w:rPr>
          <w:rFonts w:cstheme="minorHAnsi"/>
          <w:b/>
          <w:lang w:val="en-GB"/>
        </w:rPr>
        <w:t xml:space="preserve"> and </w:t>
      </w:r>
      <w:r w:rsidR="00DA2A83" w:rsidRPr="00A807F6">
        <w:rPr>
          <w:rFonts w:cstheme="minorHAnsi"/>
          <w:b/>
          <w:i/>
          <w:lang w:val="en-GB"/>
        </w:rPr>
        <w:t>respond</w:t>
      </w:r>
      <w:r w:rsidR="00DA2A83" w:rsidRPr="00A807F6">
        <w:rPr>
          <w:rFonts w:cstheme="minorHAnsi"/>
          <w:b/>
          <w:lang w:val="en-GB"/>
        </w:rPr>
        <w:t xml:space="preserve"> to ongoing environmental change. </w:t>
      </w:r>
    </w:p>
    <w:p w14:paraId="210C51C9" w14:textId="77777777" w:rsidR="007D54D2" w:rsidRPr="007A5B7E" w:rsidRDefault="007D54D2" w:rsidP="00D85366">
      <w:pPr>
        <w:pStyle w:val="ListParagraph"/>
        <w:spacing w:after="160" w:line="259" w:lineRule="auto"/>
        <w:rPr>
          <w:rFonts w:cstheme="minorHAnsi"/>
          <w:b/>
          <w:u w:val="single"/>
          <w:lang w:val="en-GB"/>
        </w:rPr>
      </w:pPr>
    </w:p>
    <w:p w14:paraId="7A33ED92" w14:textId="4344F208" w:rsidR="00D85366" w:rsidRPr="00C15E92" w:rsidRDefault="007D54D2" w:rsidP="00D85366">
      <w:pPr>
        <w:pStyle w:val="ListParagraph"/>
        <w:spacing w:after="160" w:line="259" w:lineRule="auto"/>
        <w:rPr>
          <w:rFonts w:cstheme="minorHAnsi"/>
          <w:b/>
          <w:u w:val="single"/>
          <w:lang w:val="en-GB"/>
        </w:rPr>
      </w:pPr>
      <w:r w:rsidRPr="007A5B7E">
        <w:rPr>
          <w:rFonts w:cstheme="minorHAnsi"/>
          <w:b/>
          <w:u w:val="single"/>
          <w:lang w:val="en-GB"/>
        </w:rPr>
        <w:t>Research challenges include:</w:t>
      </w:r>
    </w:p>
    <w:p w14:paraId="4705F76B" w14:textId="1EC4853B" w:rsidR="007D54D2" w:rsidRPr="00C15E92" w:rsidRDefault="007D54D2" w:rsidP="00D85366">
      <w:pPr>
        <w:pStyle w:val="ListParagraph"/>
        <w:spacing w:after="160" w:line="259" w:lineRule="auto"/>
        <w:rPr>
          <w:rFonts w:cstheme="minorHAnsi"/>
          <w:lang w:val="en-GB"/>
        </w:rPr>
      </w:pPr>
    </w:p>
    <w:p w14:paraId="7D34CBB1" w14:textId="25B8A4C6" w:rsidR="00242EF0" w:rsidRPr="002629C9" w:rsidRDefault="00242EF0" w:rsidP="00986F21">
      <w:pPr>
        <w:pStyle w:val="ListParagraph"/>
        <w:numPr>
          <w:ilvl w:val="3"/>
          <w:numId w:val="12"/>
        </w:numPr>
        <w:spacing w:before="240" w:after="240" w:line="240" w:lineRule="auto"/>
        <w:ind w:left="993" w:hanging="426"/>
        <w:rPr>
          <w:lang w:val="en-GB"/>
        </w:rPr>
      </w:pPr>
      <w:r w:rsidRPr="0028787D">
        <w:rPr>
          <w:b/>
          <w:lang w:val="en-GB"/>
        </w:rPr>
        <w:lastRenderedPageBreak/>
        <w:t xml:space="preserve">Observe the state of the Arctic environment, its </w:t>
      </w:r>
      <w:r w:rsidRPr="00041AFC">
        <w:rPr>
          <w:b/>
          <w:lang w:val="en-GB"/>
        </w:rPr>
        <w:t>anthropogenic pressures and human activities and track changes</w:t>
      </w:r>
      <w:r w:rsidRPr="00045EE2">
        <w:rPr>
          <w:lang w:val="en-GB"/>
        </w:rPr>
        <w:t xml:space="preserve"> </w:t>
      </w:r>
      <w:r w:rsidRPr="00081576">
        <w:rPr>
          <w:b/>
          <w:lang w:val="en-GB"/>
        </w:rPr>
        <w:t>through an integrated and sustained pan-Arctic</w:t>
      </w:r>
      <w:r w:rsidRPr="002629C9">
        <w:rPr>
          <w:b/>
          <w:lang w:val="en-GB"/>
        </w:rPr>
        <w:t xml:space="preserve"> observation programme</w:t>
      </w:r>
      <w:r w:rsidRPr="002629C9">
        <w:rPr>
          <w:lang w:val="en-GB"/>
        </w:rPr>
        <w:t xml:space="preserve"> </w:t>
      </w:r>
    </w:p>
    <w:p w14:paraId="7FECBDAD" w14:textId="12501BBB" w:rsidR="00242EF0" w:rsidRDefault="00242EF0" w:rsidP="00663FCD">
      <w:pPr>
        <w:pStyle w:val="ListParagraph"/>
        <w:spacing w:before="240" w:after="240" w:line="240" w:lineRule="auto"/>
        <w:rPr>
          <w:lang w:val="en-GB"/>
        </w:rPr>
      </w:pPr>
      <w:r w:rsidRPr="00934636">
        <w:rPr>
          <w:lang w:val="en-GB"/>
        </w:rPr>
        <w:t xml:space="preserve">To understand how the rapid changes unfold in the Arctic marine and coastal ecosystems, baselines must be </w:t>
      </w:r>
      <w:r w:rsidR="00DF2799" w:rsidRPr="00934636">
        <w:rPr>
          <w:lang w:val="en-GB"/>
        </w:rPr>
        <w:t>established,</w:t>
      </w:r>
      <w:r w:rsidRPr="00934636">
        <w:rPr>
          <w:lang w:val="en-GB"/>
        </w:rPr>
        <w:t xml:space="preserve"> and</w:t>
      </w:r>
      <w:r w:rsidR="006E4F1E">
        <w:rPr>
          <w:lang w:val="en-GB"/>
        </w:rPr>
        <w:t xml:space="preserve"> developments</w:t>
      </w:r>
      <w:r w:rsidRPr="00934636">
        <w:rPr>
          <w:lang w:val="en-GB"/>
        </w:rPr>
        <w:t xml:space="preserve"> followed </w:t>
      </w:r>
      <w:r w:rsidR="006E4F1E">
        <w:rPr>
          <w:lang w:val="en-GB"/>
        </w:rPr>
        <w:t>via</w:t>
      </w:r>
      <w:r w:rsidRPr="00934636">
        <w:rPr>
          <w:lang w:val="en-GB"/>
        </w:rPr>
        <w:t xml:space="preserve"> sustained observation of key atmospheric, geophysical, glacial, biogeochemical and ecological parameters. </w:t>
      </w:r>
      <w:r w:rsidR="006E4F1E">
        <w:rPr>
          <w:lang w:val="en-GB"/>
        </w:rPr>
        <w:t>In addition to natural processes t</w:t>
      </w:r>
      <w:r w:rsidR="006E4F1E" w:rsidRPr="00934636">
        <w:rPr>
          <w:lang w:val="en-GB"/>
        </w:rPr>
        <w:t xml:space="preserve">his </w:t>
      </w:r>
      <w:r w:rsidRPr="00934636">
        <w:rPr>
          <w:lang w:val="en-GB"/>
        </w:rPr>
        <w:t xml:space="preserve">also </w:t>
      </w:r>
      <w:r w:rsidR="006E4F1E">
        <w:rPr>
          <w:lang w:val="en-GB"/>
        </w:rPr>
        <w:t>includes</w:t>
      </w:r>
      <w:r w:rsidR="006E4F1E" w:rsidRPr="00934636">
        <w:rPr>
          <w:lang w:val="en-GB"/>
        </w:rPr>
        <w:t xml:space="preserve"> </w:t>
      </w:r>
      <w:r w:rsidRPr="00934636">
        <w:rPr>
          <w:lang w:val="en-GB"/>
        </w:rPr>
        <w:t>anthropogenic pressures and the human activities which generate them. Data</w:t>
      </w:r>
      <w:r w:rsidR="009D0D5F" w:rsidRPr="00934636">
        <w:rPr>
          <w:lang w:val="en-GB"/>
        </w:rPr>
        <w:t xml:space="preserve">based knowledge </w:t>
      </w:r>
      <w:r w:rsidRPr="00A807F6">
        <w:rPr>
          <w:lang w:val="en-GB"/>
        </w:rPr>
        <w:t>from sustained observation</w:t>
      </w:r>
      <w:r w:rsidR="009D0D5F" w:rsidRPr="00A807F6">
        <w:rPr>
          <w:lang w:val="en-GB"/>
        </w:rPr>
        <w:t>s</w:t>
      </w:r>
      <w:r w:rsidRPr="00A807F6">
        <w:rPr>
          <w:lang w:val="en-GB"/>
        </w:rPr>
        <w:t xml:space="preserve"> </w:t>
      </w:r>
      <w:r w:rsidR="006E4F1E">
        <w:rPr>
          <w:lang w:val="en-GB"/>
        </w:rPr>
        <w:t>fuel development</w:t>
      </w:r>
      <w:r w:rsidR="002831DE">
        <w:rPr>
          <w:lang w:val="en-GB"/>
        </w:rPr>
        <w:t xml:space="preserve"> and validation</w:t>
      </w:r>
      <w:r w:rsidR="006E4F1E">
        <w:rPr>
          <w:lang w:val="en-GB"/>
        </w:rPr>
        <w:t xml:space="preserve"> </w:t>
      </w:r>
      <w:r w:rsidR="002831DE">
        <w:rPr>
          <w:lang w:val="en-GB"/>
        </w:rPr>
        <w:t>of</w:t>
      </w:r>
      <w:r w:rsidRPr="00A807F6">
        <w:rPr>
          <w:lang w:val="en-GB"/>
        </w:rPr>
        <w:t xml:space="preserve"> theoretical</w:t>
      </w:r>
      <w:r w:rsidR="002831DE">
        <w:rPr>
          <w:lang w:val="en-GB"/>
        </w:rPr>
        <w:t>,</w:t>
      </w:r>
      <w:r w:rsidRPr="00A807F6">
        <w:rPr>
          <w:lang w:val="en-GB"/>
        </w:rPr>
        <w:t xml:space="preserve"> </w:t>
      </w:r>
      <w:r w:rsidR="002831DE">
        <w:rPr>
          <w:lang w:val="en-GB"/>
        </w:rPr>
        <w:t xml:space="preserve">operational and climatic </w:t>
      </w:r>
      <w:r w:rsidRPr="00A807F6">
        <w:rPr>
          <w:lang w:val="en-GB"/>
        </w:rPr>
        <w:t>models</w:t>
      </w:r>
      <w:r w:rsidR="002831DE">
        <w:rPr>
          <w:lang w:val="en-GB"/>
        </w:rPr>
        <w:t xml:space="preserve">. These are in turn used for </w:t>
      </w:r>
      <w:r w:rsidRPr="00A807F6">
        <w:rPr>
          <w:lang w:val="en-GB"/>
        </w:rPr>
        <w:t xml:space="preserve">forecasts </w:t>
      </w:r>
      <w:r w:rsidR="00C44FE6" w:rsidRPr="00A807F6">
        <w:rPr>
          <w:lang w:val="en-GB"/>
        </w:rPr>
        <w:t xml:space="preserve">and assessments </w:t>
      </w:r>
      <w:r w:rsidR="002831DE">
        <w:rPr>
          <w:lang w:val="en-GB"/>
        </w:rPr>
        <w:t xml:space="preserve">covering a full range of </w:t>
      </w:r>
      <w:r w:rsidRPr="00A807F6">
        <w:rPr>
          <w:lang w:val="en-GB"/>
        </w:rPr>
        <w:t>timescales which are relevant to</w:t>
      </w:r>
      <w:r w:rsidR="009D0D5F" w:rsidRPr="00A807F6">
        <w:rPr>
          <w:lang w:val="en-GB"/>
        </w:rPr>
        <w:t xml:space="preserve"> society,</w:t>
      </w:r>
      <w:r w:rsidRPr="00A807F6">
        <w:rPr>
          <w:lang w:val="en-GB"/>
        </w:rPr>
        <w:t xml:space="preserve"> management, industry and scientific activities. Thus</w:t>
      </w:r>
      <w:r w:rsidR="004669FB" w:rsidRPr="00A807F6">
        <w:rPr>
          <w:lang w:val="en-GB"/>
        </w:rPr>
        <w:t>,</w:t>
      </w:r>
      <w:r w:rsidRPr="00A807F6">
        <w:rPr>
          <w:lang w:val="en-GB"/>
        </w:rPr>
        <w:t xml:space="preserve"> </w:t>
      </w:r>
      <w:r w:rsidR="002831DE">
        <w:rPr>
          <w:lang w:val="en-GB"/>
        </w:rPr>
        <w:t xml:space="preserve">observation programs </w:t>
      </w:r>
      <w:r w:rsidRPr="00A807F6">
        <w:rPr>
          <w:lang w:val="en-GB"/>
        </w:rPr>
        <w:t xml:space="preserve">provide the foundation for </w:t>
      </w:r>
      <w:r w:rsidR="002831DE">
        <w:rPr>
          <w:lang w:val="en-GB"/>
        </w:rPr>
        <w:t>many</w:t>
      </w:r>
      <w:r w:rsidR="002831DE" w:rsidRPr="00A807F6">
        <w:rPr>
          <w:lang w:val="en-GB"/>
        </w:rPr>
        <w:t xml:space="preserve"> </w:t>
      </w:r>
      <w:r w:rsidRPr="00A807F6">
        <w:rPr>
          <w:lang w:val="en-GB"/>
        </w:rPr>
        <w:t xml:space="preserve">efforts related to </w:t>
      </w:r>
      <w:r w:rsidR="002831DE">
        <w:rPr>
          <w:lang w:val="en-GB"/>
        </w:rPr>
        <w:t xml:space="preserve">regional and global </w:t>
      </w:r>
      <w:r w:rsidRPr="00A807F6">
        <w:rPr>
          <w:lang w:val="en-GB"/>
        </w:rPr>
        <w:t>sustainable development.</w:t>
      </w:r>
      <w:r w:rsidR="002831DE">
        <w:rPr>
          <w:lang w:val="en-GB"/>
        </w:rPr>
        <w:t xml:space="preserve"> Activities should focus on:</w:t>
      </w:r>
    </w:p>
    <w:p w14:paraId="67FC7BD7" w14:textId="2555A999" w:rsidR="002831DE" w:rsidRDefault="000764DB" w:rsidP="00986F21">
      <w:pPr>
        <w:pStyle w:val="ListParagraph"/>
        <w:numPr>
          <w:ilvl w:val="2"/>
          <w:numId w:val="8"/>
        </w:numPr>
        <w:spacing w:before="240" w:after="240"/>
        <w:rPr>
          <w:lang w:val="en-GB"/>
        </w:rPr>
      </w:pPr>
      <w:r w:rsidRPr="00A807F6">
        <w:rPr>
          <w:bCs/>
          <w:lang w:val="en-GB"/>
        </w:rPr>
        <w:t xml:space="preserve">The establishment </w:t>
      </w:r>
      <w:r w:rsidR="00242EF0" w:rsidRPr="00A807F6">
        <w:rPr>
          <w:bCs/>
          <w:lang w:val="en-GB"/>
        </w:rPr>
        <w:t xml:space="preserve">of </w:t>
      </w:r>
      <w:r w:rsidR="00850B8A">
        <w:rPr>
          <w:bCs/>
          <w:lang w:val="en-GB"/>
        </w:rPr>
        <w:t>distributed</w:t>
      </w:r>
      <w:r w:rsidR="00BD5387" w:rsidRPr="00A807F6">
        <w:rPr>
          <w:bCs/>
          <w:lang w:val="en-GB"/>
        </w:rPr>
        <w:t xml:space="preserve"> </w:t>
      </w:r>
      <w:r w:rsidR="00242EF0" w:rsidRPr="00A807F6">
        <w:rPr>
          <w:lang w:val="en-GB"/>
        </w:rPr>
        <w:t>pan-Arctic observation programme</w:t>
      </w:r>
      <w:r w:rsidR="002831DE">
        <w:rPr>
          <w:lang w:val="en-GB"/>
        </w:rPr>
        <w:t>.</w:t>
      </w:r>
      <w:r w:rsidR="00242EF0" w:rsidRPr="00A807F6">
        <w:rPr>
          <w:lang w:val="en-GB"/>
        </w:rPr>
        <w:t xml:space="preserve">  Data collection must span </w:t>
      </w:r>
      <w:r w:rsidR="005B5EAF" w:rsidRPr="00A807F6">
        <w:rPr>
          <w:lang w:val="en-GB"/>
        </w:rPr>
        <w:t xml:space="preserve">the </w:t>
      </w:r>
      <w:r w:rsidR="00242EF0" w:rsidRPr="00A807F6">
        <w:rPr>
          <w:lang w:val="en-GB"/>
        </w:rPr>
        <w:t>atmosphere, geosphere, cryosphere and biosphere (</w:t>
      </w:r>
      <w:r w:rsidR="005B5EAF" w:rsidRPr="00A807F6">
        <w:rPr>
          <w:lang w:val="en-GB"/>
        </w:rPr>
        <w:t xml:space="preserve">e.g. </w:t>
      </w:r>
      <w:r w:rsidR="00DF2799" w:rsidRPr="00A807F6">
        <w:rPr>
          <w:lang w:val="en-GB"/>
        </w:rPr>
        <w:t>essential Arctic</w:t>
      </w:r>
      <w:r w:rsidR="00242EF0" w:rsidRPr="00A807F6">
        <w:rPr>
          <w:lang w:val="en-GB"/>
        </w:rPr>
        <w:t xml:space="preserve"> ocean variables) in combination with social and economic activities (shipping, fisheries, tourism, mining etc.) and anthropogenic pressures (contaminant and noise levels etc.) to allow interdisciplinary analysis at the system level including processes as feedbacks impacting components of the Earth System beyond the Arctic.</w:t>
      </w:r>
    </w:p>
    <w:p w14:paraId="79FD1F2C" w14:textId="5CDFA978" w:rsidR="00C154FA" w:rsidRDefault="002831DE" w:rsidP="00986F21">
      <w:pPr>
        <w:pStyle w:val="ListParagraph"/>
        <w:numPr>
          <w:ilvl w:val="2"/>
          <w:numId w:val="8"/>
        </w:numPr>
        <w:spacing w:before="240" w:after="240"/>
        <w:rPr>
          <w:lang w:val="en-GB"/>
        </w:rPr>
      </w:pPr>
      <w:r w:rsidRPr="00E70291">
        <w:rPr>
          <w:lang w:val="en-GB"/>
        </w:rPr>
        <w:t xml:space="preserve">The increased deployment of autonomous Arctic observing platforms, delivering temporal and geographical resolution necessary to support model development and identify new processes and connectivity </w:t>
      </w:r>
      <w:r w:rsidR="00E70291" w:rsidRPr="00E70291">
        <w:rPr>
          <w:lang w:val="en-GB"/>
        </w:rPr>
        <w:t>across the Arctic marine environment. These will represent an important supplement to more comprehensive but sporadic ship-based observations.</w:t>
      </w:r>
    </w:p>
    <w:p w14:paraId="35A97D4A" w14:textId="77777777" w:rsidR="00DF2799" w:rsidRPr="00DF2799" w:rsidRDefault="00C154FA" w:rsidP="00986F21">
      <w:pPr>
        <w:pStyle w:val="ListParagraph"/>
        <w:numPr>
          <w:ilvl w:val="2"/>
          <w:numId w:val="8"/>
        </w:numPr>
        <w:spacing w:before="240" w:after="240"/>
        <w:rPr>
          <w:lang w:val="en-GB"/>
        </w:rPr>
      </w:pPr>
      <w:r>
        <w:rPr>
          <w:lang w:val="en-GB"/>
        </w:rPr>
        <w:t xml:space="preserve">The increased acquisition of paleo ocean </w:t>
      </w:r>
      <w:r w:rsidRPr="00C154FA">
        <w:rPr>
          <w:lang w:val="en"/>
        </w:rPr>
        <w:t xml:space="preserve">observations </w:t>
      </w:r>
      <w:r>
        <w:rPr>
          <w:lang w:val="en"/>
        </w:rPr>
        <w:t xml:space="preserve">which </w:t>
      </w:r>
      <w:r w:rsidRPr="00C154FA">
        <w:rPr>
          <w:lang w:val="en"/>
        </w:rPr>
        <w:t xml:space="preserve">are critical for validating </w:t>
      </w:r>
      <w:r>
        <w:rPr>
          <w:lang w:val="en"/>
        </w:rPr>
        <w:t>climate models developed</w:t>
      </w:r>
      <w:r w:rsidRPr="00C154FA">
        <w:rPr>
          <w:lang w:val="en"/>
        </w:rPr>
        <w:t xml:space="preserve"> for prediction of future scenarios</w:t>
      </w:r>
      <w:r>
        <w:rPr>
          <w:lang w:val="en"/>
        </w:rPr>
        <w:t>.</w:t>
      </w:r>
    </w:p>
    <w:p w14:paraId="65DB47B7" w14:textId="34031728" w:rsidR="00BD5387" w:rsidRPr="00E70291" w:rsidRDefault="00DF2799" w:rsidP="00986F21">
      <w:pPr>
        <w:pStyle w:val="ListParagraph"/>
        <w:numPr>
          <w:ilvl w:val="2"/>
          <w:numId w:val="8"/>
        </w:numPr>
        <w:spacing w:before="240" w:after="240"/>
        <w:rPr>
          <w:lang w:val="en-GB"/>
        </w:rPr>
      </w:pPr>
      <w:r>
        <w:rPr>
          <w:lang w:val="en"/>
        </w:rPr>
        <w:t>The development of internationally coordinated synoptic multidisciplinary ship-based field sampling activities to provide comprehensive datasets of standardized measurements not available from autonomous platforms.</w:t>
      </w:r>
      <w:r w:rsidR="00E70291" w:rsidRPr="00E70291">
        <w:rPr>
          <w:lang w:val="en-GB"/>
        </w:rPr>
        <w:t xml:space="preserve"> </w:t>
      </w:r>
    </w:p>
    <w:p w14:paraId="3E1E3EB7" w14:textId="11A51844" w:rsidR="00242EF0" w:rsidRPr="00A807F6" w:rsidRDefault="00242EF0" w:rsidP="00242EF0">
      <w:pPr>
        <w:pStyle w:val="ListParagraph"/>
        <w:spacing w:before="240" w:after="240"/>
        <w:ind w:left="709"/>
        <w:rPr>
          <w:lang w:val="en-GB"/>
        </w:rPr>
      </w:pPr>
      <w:r w:rsidRPr="00A807F6">
        <w:rPr>
          <w:color w:val="000000"/>
          <w:lang w:val="en-GB"/>
        </w:rPr>
        <w:t xml:space="preserve"> </w:t>
      </w:r>
    </w:p>
    <w:p w14:paraId="57CFBB30" w14:textId="7E3FB8C9" w:rsidR="00242EF0" w:rsidRPr="00A807F6" w:rsidRDefault="00242EF0" w:rsidP="00D85366">
      <w:pPr>
        <w:pStyle w:val="ListParagraph"/>
        <w:spacing w:after="160" w:line="259" w:lineRule="auto"/>
        <w:rPr>
          <w:rFonts w:cstheme="minorHAnsi"/>
          <w:lang w:val="en-GB"/>
        </w:rPr>
      </w:pPr>
    </w:p>
    <w:p w14:paraId="6DA0F738" w14:textId="77777777" w:rsidR="00242EF0" w:rsidRPr="00A807F6" w:rsidRDefault="00242EF0" w:rsidP="00D85366">
      <w:pPr>
        <w:pStyle w:val="ListParagraph"/>
        <w:spacing w:after="160" w:line="259" w:lineRule="auto"/>
        <w:rPr>
          <w:rFonts w:cstheme="minorHAnsi"/>
          <w:lang w:val="en-GB"/>
        </w:rPr>
      </w:pPr>
    </w:p>
    <w:p w14:paraId="52915AEE" w14:textId="77777777" w:rsidR="00242EF0" w:rsidRPr="00A807F6" w:rsidRDefault="00242EF0" w:rsidP="00D85366">
      <w:pPr>
        <w:pStyle w:val="ListParagraph"/>
        <w:spacing w:after="160" w:line="259" w:lineRule="auto"/>
        <w:rPr>
          <w:rFonts w:cstheme="minorHAnsi"/>
          <w:lang w:val="en-GB"/>
        </w:rPr>
      </w:pPr>
    </w:p>
    <w:p w14:paraId="0EF0B8B7" w14:textId="0F4EC383" w:rsidR="00A75FB8" w:rsidRPr="009B5C30" w:rsidRDefault="001B2961" w:rsidP="009B5C30">
      <w:pPr>
        <w:spacing w:after="160" w:line="259" w:lineRule="auto"/>
        <w:rPr>
          <w:rFonts w:cstheme="minorHAnsi"/>
          <w:b/>
          <w:lang w:val="en-GB"/>
        </w:rPr>
      </w:pPr>
      <w:r w:rsidRPr="00D02643">
        <w:rPr>
          <w:rFonts w:cstheme="minorHAnsi"/>
          <w:b/>
          <w:lang w:val="en-GB"/>
        </w:rPr>
        <w:t xml:space="preserve">Transformative Solution </w:t>
      </w:r>
      <w:r>
        <w:rPr>
          <w:rFonts w:cstheme="minorHAnsi"/>
          <w:b/>
          <w:lang w:val="en-GB"/>
        </w:rPr>
        <w:t xml:space="preserve">4: Predict and </w:t>
      </w:r>
      <w:r w:rsidR="00D85366" w:rsidRPr="009B5C30">
        <w:rPr>
          <w:rFonts w:cstheme="minorHAnsi"/>
          <w:b/>
          <w:lang w:val="en-GB"/>
        </w:rPr>
        <w:t xml:space="preserve">forecast Arctic ecosystem </w:t>
      </w:r>
      <w:r w:rsidR="00CD38CD" w:rsidRPr="009B5C30">
        <w:rPr>
          <w:rFonts w:cstheme="minorHAnsi"/>
          <w:b/>
          <w:lang w:val="en-GB"/>
        </w:rPr>
        <w:t>and climate</w:t>
      </w:r>
      <w:r w:rsidR="00A807F6" w:rsidRPr="009B5C30">
        <w:rPr>
          <w:rFonts w:cstheme="minorHAnsi"/>
          <w:b/>
          <w:lang w:val="en-GB"/>
        </w:rPr>
        <w:t xml:space="preserve"> </w:t>
      </w:r>
      <w:r w:rsidR="00D85366" w:rsidRPr="009B5C30">
        <w:rPr>
          <w:rFonts w:cstheme="minorHAnsi"/>
          <w:b/>
          <w:lang w:val="en-GB"/>
        </w:rPr>
        <w:t>dynamics</w:t>
      </w:r>
      <w:r w:rsidR="00A75FB8" w:rsidRPr="009B5C30">
        <w:rPr>
          <w:rFonts w:cstheme="minorHAnsi"/>
          <w:b/>
          <w:lang w:val="en-GB"/>
        </w:rPr>
        <w:t>.</w:t>
      </w:r>
    </w:p>
    <w:p w14:paraId="4C55B4EB" w14:textId="77777777" w:rsidR="00A75FB8" w:rsidRPr="00A807F6" w:rsidRDefault="00A75FB8" w:rsidP="00A807F6">
      <w:pPr>
        <w:pStyle w:val="ListParagraph"/>
        <w:spacing w:after="160" w:line="259" w:lineRule="auto"/>
        <w:rPr>
          <w:rFonts w:cstheme="minorHAnsi"/>
          <w:b/>
          <w:lang w:val="en-GB"/>
        </w:rPr>
      </w:pPr>
    </w:p>
    <w:p w14:paraId="352DE629" w14:textId="2D30B824" w:rsidR="00D85366" w:rsidRPr="00A807F6" w:rsidRDefault="00A75FB8" w:rsidP="00A807F6">
      <w:pPr>
        <w:pStyle w:val="ListParagraph"/>
        <w:spacing w:after="160" w:line="259" w:lineRule="auto"/>
        <w:rPr>
          <w:rFonts w:cstheme="minorHAnsi"/>
          <w:b/>
          <w:lang w:val="en-GB"/>
        </w:rPr>
      </w:pPr>
      <w:r w:rsidRPr="00A807F6">
        <w:rPr>
          <w:rFonts w:cstheme="minorHAnsi"/>
          <w:b/>
          <w:lang w:val="en-GB"/>
        </w:rPr>
        <w:t xml:space="preserve">The capacity should cover </w:t>
      </w:r>
      <w:r w:rsidR="00D85366" w:rsidRPr="00A807F6">
        <w:rPr>
          <w:rFonts w:cstheme="minorHAnsi"/>
          <w:b/>
          <w:lang w:val="en-GB"/>
        </w:rPr>
        <w:t xml:space="preserve">scales from hours to millennia, </w:t>
      </w:r>
      <w:r w:rsidR="00DA2A83" w:rsidRPr="00A807F6">
        <w:rPr>
          <w:rFonts w:cstheme="minorHAnsi"/>
          <w:b/>
          <w:lang w:val="en-GB"/>
        </w:rPr>
        <w:t xml:space="preserve">to provide stakeholders with the ability to </w:t>
      </w:r>
      <w:r w:rsidR="00DA2A83" w:rsidRPr="00A807F6">
        <w:rPr>
          <w:rFonts w:cstheme="minorHAnsi"/>
          <w:b/>
          <w:i/>
          <w:lang w:val="en-GB"/>
        </w:rPr>
        <w:t>identify</w:t>
      </w:r>
      <w:r w:rsidR="00DA2A83" w:rsidRPr="00A807F6">
        <w:rPr>
          <w:rFonts w:cstheme="minorHAnsi"/>
          <w:b/>
          <w:lang w:val="en-GB"/>
        </w:rPr>
        <w:t xml:space="preserve"> preferred ecosystem-approaches to</w:t>
      </w:r>
      <w:r w:rsidR="00D85366" w:rsidRPr="00A807F6">
        <w:rPr>
          <w:rFonts w:cstheme="minorHAnsi"/>
          <w:b/>
          <w:lang w:val="en-GB"/>
        </w:rPr>
        <w:t xml:space="preserve"> human activities</w:t>
      </w:r>
      <w:r w:rsidR="00CD38CD" w:rsidRPr="00A807F6">
        <w:rPr>
          <w:rFonts w:cstheme="minorHAnsi"/>
          <w:b/>
          <w:lang w:val="en-GB"/>
        </w:rPr>
        <w:t xml:space="preserve"> and climate adaptation strategies</w:t>
      </w:r>
    </w:p>
    <w:p w14:paraId="3CE390EE" w14:textId="1E7C35FE" w:rsidR="00D85366" w:rsidRPr="00A807F6" w:rsidRDefault="00D85366" w:rsidP="00D85366">
      <w:pPr>
        <w:pStyle w:val="ListParagraph"/>
        <w:spacing w:after="160" w:line="259" w:lineRule="auto"/>
        <w:rPr>
          <w:rFonts w:cstheme="minorHAnsi"/>
          <w:lang w:val="en-GB"/>
        </w:rPr>
      </w:pPr>
    </w:p>
    <w:p w14:paraId="1E302293" w14:textId="07D636D4" w:rsidR="007D54D2" w:rsidRPr="00A807F6" w:rsidRDefault="007D54D2" w:rsidP="00D85366">
      <w:pPr>
        <w:pStyle w:val="ListParagraph"/>
        <w:spacing w:after="160" w:line="259" w:lineRule="auto"/>
        <w:rPr>
          <w:rFonts w:cstheme="minorHAnsi"/>
          <w:lang w:val="en-GB"/>
        </w:rPr>
      </w:pPr>
      <w:r w:rsidRPr="00A807F6">
        <w:rPr>
          <w:rFonts w:cstheme="minorHAnsi"/>
          <w:b/>
          <w:u w:val="single"/>
          <w:lang w:val="en-GB"/>
        </w:rPr>
        <w:t>Research challenges include:</w:t>
      </w:r>
    </w:p>
    <w:p w14:paraId="771E2E3C" w14:textId="55BBFAC0" w:rsidR="00A73AD9" w:rsidRPr="00A807F6" w:rsidRDefault="00A73AD9" w:rsidP="00A73AD9">
      <w:pPr>
        <w:rPr>
          <w:u w:val="single"/>
          <w:lang w:val="en-GB"/>
        </w:rPr>
      </w:pPr>
    </w:p>
    <w:p w14:paraId="767E56F9" w14:textId="508B5904" w:rsidR="00A01C68" w:rsidRPr="00A807F6" w:rsidRDefault="00A01C68" w:rsidP="00986F21">
      <w:pPr>
        <w:pStyle w:val="ListParagraph"/>
        <w:numPr>
          <w:ilvl w:val="0"/>
          <w:numId w:val="13"/>
        </w:numPr>
        <w:spacing w:after="160" w:line="259" w:lineRule="auto"/>
        <w:rPr>
          <w:rFonts w:cstheme="minorHAnsi"/>
          <w:b/>
          <w:lang w:val="en-GB"/>
        </w:rPr>
      </w:pPr>
      <w:r w:rsidRPr="00A807F6">
        <w:rPr>
          <w:rFonts w:cstheme="minorHAnsi"/>
          <w:b/>
          <w:lang w:val="en-GB"/>
        </w:rPr>
        <w:t>Develop</w:t>
      </w:r>
      <w:r w:rsidR="00850B8A">
        <w:rPr>
          <w:rFonts w:cstheme="minorHAnsi"/>
          <w:b/>
          <w:lang w:val="en-GB"/>
        </w:rPr>
        <w:t>ment of</w:t>
      </w:r>
      <w:r w:rsidR="001A2CA5" w:rsidRPr="00A807F6">
        <w:rPr>
          <w:rFonts w:cstheme="minorHAnsi"/>
          <w:b/>
          <w:lang w:val="en-GB"/>
        </w:rPr>
        <w:t xml:space="preserve"> purpose-built forecasting tools </w:t>
      </w:r>
      <w:r w:rsidR="00850B8A">
        <w:rPr>
          <w:rFonts w:cstheme="minorHAnsi"/>
          <w:b/>
          <w:lang w:val="en-GB"/>
        </w:rPr>
        <w:t>for</w:t>
      </w:r>
      <w:r w:rsidR="001A2CA5" w:rsidRPr="00A807F6">
        <w:rPr>
          <w:rFonts w:cstheme="minorHAnsi"/>
          <w:b/>
          <w:lang w:val="en-GB"/>
        </w:rPr>
        <w:t xml:space="preserve"> </w:t>
      </w:r>
      <w:r w:rsidR="00CD38CD" w:rsidRPr="00A807F6">
        <w:rPr>
          <w:rFonts w:cstheme="minorHAnsi"/>
          <w:b/>
          <w:lang w:val="en-GB"/>
        </w:rPr>
        <w:t xml:space="preserve">society, </w:t>
      </w:r>
      <w:r w:rsidR="00850B8A">
        <w:rPr>
          <w:rFonts w:cstheme="minorHAnsi"/>
          <w:b/>
          <w:lang w:val="en-GB"/>
        </w:rPr>
        <w:t xml:space="preserve">industry </w:t>
      </w:r>
      <w:r w:rsidR="001A2CA5" w:rsidRPr="00A807F6">
        <w:rPr>
          <w:rFonts w:cstheme="minorHAnsi"/>
          <w:b/>
          <w:lang w:val="en-GB"/>
        </w:rPr>
        <w:t>and management to guide evidence-based decision-making</w:t>
      </w:r>
    </w:p>
    <w:p w14:paraId="0FAE9C27" w14:textId="4DD10CE2" w:rsidR="00A01C68" w:rsidRPr="00850B8A" w:rsidRDefault="001A2CA5" w:rsidP="00DF2799">
      <w:pPr>
        <w:spacing w:after="160" w:line="259" w:lineRule="auto"/>
        <w:ind w:left="1134"/>
        <w:rPr>
          <w:lang w:val="en-GB"/>
        </w:rPr>
      </w:pPr>
      <w:r w:rsidRPr="00A807F6">
        <w:rPr>
          <w:lang w:val="en-GB"/>
        </w:rPr>
        <w:lastRenderedPageBreak/>
        <w:t>The capacity for robust predictions of specific aspects of the future is a powerful tool when drafting strategies dedicated to achieving safe and sustainable development. This</w:t>
      </w:r>
      <w:r w:rsidR="00850B8A">
        <w:rPr>
          <w:lang w:val="en-GB"/>
        </w:rPr>
        <w:t xml:space="preserve"> will aid development in</w:t>
      </w:r>
      <w:r w:rsidRPr="00A807F6">
        <w:rPr>
          <w:lang w:val="en-GB"/>
        </w:rPr>
        <w:t xml:space="preserve"> evaluating the potential in new </w:t>
      </w:r>
      <w:r w:rsidR="00850B8A">
        <w:rPr>
          <w:lang w:val="en-GB"/>
        </w:rPr>
        <w:t>industrial ventures</w:t>
      </w:r>
      <w:r w:rsidRPr="00A807F6">
        <w:rPr>
          <w:lang w:val="en-GB"/>
        </w:rPr>
        <w:t>, efficiency of new regulations or policies</w:t>
      </w:r>
      <w:r w:rsidR="00282B4E" w:rsidRPr="00A807F6">
        <w:rPr>
          <w:lang w:val="en-GB"/>
        </w:rPr>
        <w:t>, and</w:t>
      </w:r>
      <w:r w:rsidRPr="00A807F6">
        <w:rPr>
          <w:lang w:val="en-GB"/>
        </w:rPr>
        <w:t xml:space="preserve"> </w:t>
      </w:r>
      <w:r w:rsidR="00850B8A">
        <w:rPr>
          <w:lang w:val="en-GB"/>
        </w:rPr>
        <w:t xml:space="preserve">the </w:t>
      </w:r>
      <w:r w:rsidRPr="00A807F6">
        <w:rPr>
          <w:lang w:val="en-GB"/>
        </w:rPr>
        <w:t xml:space="preserve">impact </w:t>
      </w:r>
      <w:r w:rsidR="00282B4E" w:rsidRPr="00A807F6">
        <w:rPr>
          <w:lang w:val="en-GB"/>
        </w:rPr>
        <w:t>of anthropogenic activ</w:t>
      </w:r>
      <w:r w:rsidR="004669FB" w:rsidRPr="00A807F6">
        <w:rPr>
          <w:lang w:val="en-GB"/>
        </w:rPr>
        <w:t>i</w:t>
      </w:r>
      <w:r w:rsidR="00282B4E" w:rsidRPr="00A807F6">
        <w:rPr>
          <w:lang w:val="en-GB"/>
        </w:rPr>
        <w:t>ties.</w:t>
      </w:r>
      <w:r w:rsidRPr="00A807F6">
        <w:rPr>
          <w:lang w:val="en-GB"/>
        </w:rPr>
        <w:t xml:space="preserve"> </w:t>
      </w:r>
      <w:r w:rsidR="00850B8A">
        <w:rPr>
          <w:lang w:val="en-GB"/>
        </w:rPr>
        <w:t xml:space="preserve">This challenge draws on </w:t>
      </w:r>
      <w:r w:rsidRPr="00A807F6">
        <w:rPr>
          <w:lang w:val="en-GB"/>
        </w:rPr>
        <w:t xml:space="preserve">both historical and </w:t>
      </w:r>
      <w:r w:rsidR="00653F46" w:rsidRPr="00A807F6">
        <w:rPr>
          <w:lang w:val="en-GB"/>
        </w:rPr>
        <w:t>real-time</w:t>
      </w:r>
      <w:r w:rsidRPr="00A807F6">
        <w:rPr>
          <w:lang w:val="en-GB"/>
        </w:rPr>
        <w:t xml:space="preserve"> environmental data</w:t>
      </w:r>
      <w:r w:rsidR="00653F46" w:rsidRPr="00A807F6">
        <w:rPr>
          <w:lang w:val="en-GB"/>
        </w:rPr>
        <w:t xml:space="preserve"> from both in-situ observations and satellite remote sensing</w:t>
      </w:r>
      <w:r w:rsidRPr="00A807F6">
        <w:rPr>
          <w:lang w:val="en-GB"/>
        </w:rPr>
        <w:t xml:space="preserve"> to </w:t>
      </w:r>
      <w:r w:rsidR="00653F46" w:rsidRPr="00A807F6">
        <w:rPr>
          <w:lang w:val="en-GB"/>
        </w:rPr>
        <w:t xml:space="preserve">be assimilated in and to </w:t>
      </w:r>
      <w:r w:rsidRPr="00A807F6">
        <w:rPr>
          <w:lang w:val="en-GB"/>
        </w:rPr>
        <w:t xml:space="preserve">validate models. </w:t>
      </w:r>
      <w:r w:rsidR="00850B8A">
        <w:rPr>
          <w:lang w:val="en-GB"/>
        </w:rPr>
        <w:t xml:space="preserve"> </w:t>
      </w:r>
      <w:r w:rsidR="00282B4E" w:rsidRPr="00850B8A">
        <w:rPr>
          <w:lang w:val="en-GB"/>
        </w:rPr>
        <w:t>D</w:t>
      </w:r>
      <w:r w:rsidRPr="00850B8A">
        <w:rPr>
          <w:lang w:val="en-GB"/>
        </w:rPr>
        <w:t>evelopment should revolve around the following priorities</w:t>
      </w:r>
      <w:r w:rsidR="00A01C68" w:rsidRPr="00850B8A">
        <w:rPr>
          <w:lang w:val="en-GB"/>
        </w:rPr>
        <w:t>:</w:t>
      </w:r>
    </w:p>
    <w:p w14:paraId="65BBAC77" w14:textId="65AF0B5F" w:rsidR="00A01C68" w:rsidRPr="001B2961" w:rsidRDefault="001A2CA5" w:rsidP="00986F21">
      <w:pPr>
        <w:pStyle w:val="ListParagraph"/>
        <w:numPr>
          <w:ilvl w:val="0"/>
          <w:numId w:val="9"/>
        </w:numPr>
        <w:autoSpaceDE w:val="0"/>
        <w:autoSpaceDN w:val="0"/>
        <w:adjustRightInd w:val="0"/>
        <w:spacing w:line="240" w:lineRule="auto"/>
        <w:rPr>
          <w:lang w:val="en-GB"/>
        </w:rPr>
      </w:pPr>
      <w:r w:rsidRPr="00DF2799">
        <w:rPr>
          <w:lang w:val="en-GB"/>
        </w:rPr>
        <w:t xml:space="preserve">Tools </w:t>
      </w:r>
      <w:r w:rsidRPr="001B2961">
        <w:rPr>
          <w:lang w:val="en-GB"/>
        </w:rPr>
        <w:t>enabling timely high-resolution sea-ice charting and forecasting</w:t>
      </w:r>
      <w:r w:rsidR="00A01C68" w:rsidRPr="001B2961">
        <w:rPr>
          <w:lang w:val="en-GB"/>
        </w:rPr>
        <w:t xml:space="preserve"> incl. </w:t>
      </w:r>
      <w:r w:rsidRPr="001B2961">
        <w:rPr>
          <w:lang w:val="en-GB"/>
        </w:rPr>
        <w:t xml:space="preserve">thickness to support </w:t>
      </w:r>
      <w:r w:rsidR="00653F46" w:rsidRPr="001B2961">
        <w:rPr>
          <w:lang w:val="en-GB"/>
        </w:rPr>
        <w:t xml:space="preserve">efficient and </w:t>
      </w:r>
      <w:r w:rsidRPr="001B2961">
        <w:rPr>
          <w:lang w:val="en-GB"/>
        </w:rPr>
        <w:t>safe navigation</w:t>
      </w:r>
      <w:r w:rsidR="00653F46" w:rsidRPr="001B2961">
        <w:rPr>
          <w:lang w:val="en-GB"/>
        </w:rPr>
        <w:t>, search and rescue,</w:t>
      </w:r>
      <w:r w:rsidRPr="001B2961">
        <w:rPr>
          <w:lang w:val="en-GB"/>
        </w:rPr>
        <w:t xml:space="preserve"> and</w:t>
      </w:r>
      <w:r w:rsidR="00653F46" w:rsidRPr="001B2961">
        <w:rPr>
          <w:lang w:val="en-GB"/>
        </w:rPr>
        <w:t xml:space="preserve"> </w:t>
      </w:r>
      <w:r w:rsidRPr="001B2961">
        <w:rPr>
          <w:lang w:val="en-GB"/>
        </w:rPr>
        <w:t>research on the ecological impact</w:t>
      </w:r>
      <w:r w:rsidR="00653F46" w:rsidRPr="001B2961">
        <w:rPr>
          <w:lang w:val="en-GB"/>
        </w:rPr>
        <w:t xml:space="preserve"> studies </w:t>
      </w:r>
      <w:r w:rsidRPr="001B2961">
        <w:rPr>
          <w:lang w:val="en-GB"/>
        </w:rPr>
        <w:t xml:space="preserve"> </w:t>
      </w:r>
    </w:p>
    <w:p w14:paraId="23496FD6" w14:textId="0BDE1D79" w:rsidR="00A01C68" w:rsidRPr="001B2961" w:rsidRDefault="001A2CA5" w:rsidP="00986F21">
      <w:pPr>
        <w:pStyle w:val="ListParagraph"/>
        <w:numPr>
          <w:ilvl w:val="0"/>
          <w:numId w:val="9"/>
        </w:numPr>
        <w:autoSpaceDE w:val="0"/>
        <w:autoSpaceDN w:val="0"/>
        <w:adjustRightInd w:val="0"/>
        <w:spacing w:line="240" w:lineRule="auto"/>
        <w:rPr>
          <w:lang w:val="en-GB"/>
        </w:rPr>
      </w:pPr>
      <w:r w:rsidRPr="001B2961">
        <w:rPr>
          <w:lang w:val="en-GB"/>
        </w:rPr>
        <w:t>Tools for predicting impact of Arctic sea ice loss and Greenland Ice Sheet melt on sea level rise, ocean circulation and storm tracks to support climate adaptation</w:t>
      </w:r>
      <w:r w:rsidR="00282B4E" w:rsidRPr="001B2961">
        <w:rPr>
          <w:lang w:val="en-GB"/>
        </w:rPr>
        <w:t xml:space="preserve"> strategies</w:t>
      </w:r>
      <w:r w:rsidRPr="001B2961">
        <w:rPr>
          <w:lang w:val="en-GB"/>
        </w:rPr>
        <w:t xml:space="preserve"> </w:t>
      </w:r>
      <w:r w:rsidR="00282B4E" w:rsidRPr="001B2961">
        <w:rPr>
          <w:lang w:val="en-GB"/>
        </w:rPr>
        <w:t xml:space="preserve">of </w:t>
      </w:r>
      <w:r w:rsidRPr="001B2961">
        <w:rPr>
          <w:lang w:val="en-GB"/>
        </w:rPr>
        <w:t>governments, communities and industries</w:t>
      </w:r>
    </w:p>
    <w:p w14:paraId="033B9272" w14:textId="28B850AA" w:rsidR="00A01C68" w:rsidRPr="001B2961" w:rsidRDefault="001A2CA5" w:rsidP="00986F21">
      <w:pPr>
        <w:pStyle w:val="ListParagraph"/>
        <w:numPr>
          <w:ilvl w:val="0"/>
          <w:numId w:val="9"/>
        </w:numPr>
        <w:autoSpaceDE w:val="0"/>
        <w:autoSpaceDN w:val="0"/>
        <w:adjustRightInd w:val="0"/>
        <w:spacing w:line="240" w:lineRule="auto"/>
        <w:rPr>
          <w:lang w:val="en-GB"/>
        </w:rPr>
      </w:pPr>
      <w:r w:rsidRPr="001B2961">
        <w:rPr>
          <w:lang w:val="en-GB"/>
        </w:rPr>
        <w:t xml:space="preserve">Tools to assess impacts of </w:t>
      </w:r>
      <w:r w:rsidR="004669FB" w:rsidRPr="001B2961">
        <w:rPr>
          <w:lang w:val="en-GB"/>
        </w:rPr>
        <w:t xml:space="preserve">anthropogenic pressures </w:t>
      </w:r>
      <w:r w:rsidRPr="001B2961">
        <w:rPr>
          <w:lang w:val="en-GB"/>
        </w:rPr>
        <w:t>on Arctic biota and human health. This should cover both known</w:t>
      </w:r>
      <w:r w:rsidR="00282B4E" w:rsidRPr="001B2961">
        <w:rPr>
          <w:lang w:val="en-GB"/>
        </w:rPr>
        <w:t xml:space="preserve"> </w:t>
      </w:r>
      <w:r w:rsidRPr="001B2961">
        <w:rPr>
          <w:lang w:val="en-GB"/>
        </w:rPr>
        <w:t xml:space="preserve">and emerging pollutants ranging from </w:t>
      </w:r>
      <w:r w:rsidR="00653F46" w:rsidRPr="001B2961">
        <w:rPr>
          <w:lang w:val="en-GB"/>
        </w:rPr>
        <w:t xml:space="preserve">radionuclide and </w:t>
      </w:r>
      <w:r w:rsidR="00282B4E" w:rsidRPr="001B2961">
        <w:rPr>
          <w:lang w:val="en-GB"/>
        </w:rPr>
        <w:t>chemical pollution</w:t>
      </w:r>
      <w:r w:rsidR="00A75FB8" w:rsidRPr="001B2961">
        <w:rPr>
          <w:lang w:val="en-GB"/>
        </w:rPr>
        <w:t>, including plastics,</w:t>
      </w:r>
      <w:r w:rsidRPr="001B2961">
        <w:rPr>
          <w:lang w:val="en-GB"/>
        </w:rPr>
        <w:t xml:space="preserve"> to anthropogenic noise, and enable identification of relevant management responses</w:t>
      </w:r>
      <w:r w:rsidR="00282B4E" w:rsidRPr="001B2961">
        <w:rPr>
          <w:lang w:val="en-GB"/>
        </w:rPr>
        <w:t xml:space="preserve">. The priority </w:t>
      </w:r>
      <w:r w:rsidR="004669FB" w:rsidRPr="001B2961">
        <w:rPr>
          <w:lang w:val="en-GB"/>
        </w:rPr>
        <w:t>includes</w:t>
      </w:r>
      <w:r w:rsidR="00282B4E" w:rsidRPr="001B2961">
        <w:rPr>
          <w:lang w:val="en-GB"/>
        </w:rPr>
        <w:t xml:space="preserve"> development or adaptation of </w:t>
      </w:r>
      <w:r w:rsidRPr="001B2961">
        <w:rPr>
          <w:rFonts w:eastAsia="Times New Roman"/>
          <w:color w:val="222222"/>
          <w:lang w:val="en-GB"/>
        </w:rPr>
        <w:t>model</w:t>
      </w:r>
      <w:r w:rsidR="00282B4E" w:rsidRPr="001B2961">
        <w:rPr>
          <w:rFonts w:eastAsia="Times New Roman"/>
          <w:color w:val="222222"/>
          <w:lang w:val="en-GB"/>
        </w:rPr>
        <w:t xml:space="preserve">s </w:t>
      </w:r>
      <w:r w:rsidRPr="001B2961">
        <w:rPr>
          <w:rFonts w:eastAsia="Times New Roman"/>
          <w:color w:val="222222"/>
          <w:lang w:val="en-GB"/>
        </w:rPr>
        <w:t xml:space="preserve">to </w:t>
      </w:r>
      <w:r w:rsidR="00282B4E" w:rsidRPr="001B2961">
        <w:rPr>
          <w:rFonts w:eastAsia="Times New Roman"/>
          <w:color w:val="222222"/>
          <w:lang w:val="en-GB"/>
        </w:rPr>
        <w:t xml:space="preserve">predict </w:t>
      </w:r>
      <w:r w:rsidRPr="001B2961">
        <w:rPr>
          <w:rFonts w:eastAsia="Times New Roman"/>
          <w:color w:val="222222"/>
          <w:lang w:val="en-GB"/>
        </w:rPr>
        <w:t>consequences</w:t>
      </w:r>
      <w:r w:rsidR="00282B4E" w:rsidRPr="001B2961">
        <w:rPr>
          <w:rFonts w:eastAsia="Times New Roman"/>
          <w:color w:val="222222"/>
          <w:lang w:val="en-GB"/>
        </w:rPr>
        <w:t xml:space="preserve"> of </w:t>
      </w:r>
      <w:r w:rsidRPr="001B2961">
        <w:rPr>
          <w:rFonts w:eastAsia="Times New Roman"/>
          <w:color w:val="222222"/>
          <w:lang w:val="en-GB"/>
        </w:rPr>
        <w:t>cumulative stressors acting at different spatial and temporal scales</w:t>
      </w:r>
      <w:r w:rsidRPr="001B2961">
        <w:rPr>
          <w:lang w:val="en-GB"/>
        </w:rPr>
        <w:t>.</w:t>
      </w:r>
      <w:r w:rsidR="00A01C68" w:rsidRPr="001B2961">
        <w:rPr>
          <w:lang w:val="en-GB"/>
        </w:rPr>
        <w:t xml:space="preserve"> </w:t>
      </w:r>
    </w:p>
    <w:p w14:paraId="717467A0" w14:textId="24E513F6" w:rsidR="001A2CA5" w:rsidRPr="001B2961" w:rsidRDefault="001A2CA5" w:rsidP="00986F21">
      <w:pPr>
        <w:pStyle w:val="ListParagraph"/>
        <w:numPr>
          <w:ilvl w:val="0"/>
          <w:numId w:val="9"/>
        </w:numPr>
        <w:autoSpaceDE w:val="0"/>
        <w:autoSpaceDN w:val="0"/>
        <w:adjustRightInd w:val="0"/>
        <w:spacing w:line="240" w:lineRule="auto"/>
        <w:rPr>
          <w:lang w:val="en-GB"/>
        </w:rPr>
      </w:pPr>
      <w:r w:rsidRPr="001B2961">
        <w:rPr>
          <w:lang w:val="en-GB"/>
        </w:rPr>
        <w:t xml:space="preserve">Tools for ecological forecasts. This should include hindcasts, nowcasts, sub-seasonal forecasts (3-9 months) and long-term projections (decadal to multi-decadal) of ecosystems and the status and trends of living marine resources to support climate adaptation and scientific advice on sustainable resource exploitation.     </w:t>
      </w:r>
    </w:p>
    <w:p w14:paraId="05A2F7DA" w14:textId="77777777" w:rsidR="008F6D3B" w:rsidRPr="00A807F6" w:rsidRDefault="008F6D3B" w:rsidP="00804790">
      <w:pPr>
        <w:spacing w:after="160" w:line="259" w:lineRule="auto"/>
        <w:rPr>
          <w:rFonts w:cstheme="minorHAnsi"/>
          <w:lang w:val="en-GB"/>
        </w:rPr>
      </w:pPr>
    </w:p>
    <w:p w14:paraId="33211DDB" w14:textId="2CEC6BD4" w:rsidR="00543DB5" w:rsidRPr="00A807F6" w:rsidRDefault="00543DB5" w:rsidP="00543DB5">
      <w:pPr>
        <w:rPr>
          <w:lang w:val="en-GB"/>
        </w:rPr>
      </w:pPr>
    </w:p>
    <w:p w14:paraId="4D4E0B6D" w14:textId="77777777" w:rsidR="00562C73" w:rsidRPr="00A807F6" w:rsidRDefault="00562C73" w:rsidP="00543DB5">
      <w:pPr>
        <w:rPr>
          <w:lang w:val="en-GB"/>
        </w:rPr>
      </w:pPr>
    </w:p>
    <w:p w14:paraId="580F746D" w14:textId="6B7F929A" w:rsidR="008F6D3B" w:rsidRPr="00A807F6" w:rsidRDefault="00507579" w:rsidP="00BA4EF0">
      <w:pPr>
        <w:pStyle w:val="Heading3"/>
        <w:rPr>
          <w:b w:val="0"/>
          <w:lang w:val="en-GB"/>
        </w:rPr>
      </w:pPr>
      <w:bookmarkStart w:id="19" w:name="_Toc66547340"/>
      <w:r w:rsidRPr="00A807F6">
        <w:rPr>
          <w:lang w:val="en-GB"/>
        </w:rPr>
        <w:t>Organisational</w:t>
      </w:r>
      <w:r w:rsidR="008F6D3B" w:rsidRPr="00A807F6">
        <w:rPr>
          <w:lang w:val="en-GB"/>
        </w:rPr>
        <w:t xml:space="preserve"> challenges – for achieving high impact science in the region</w:t>
      </w:r>
      <w:bookmarkEnd w:id="19"/>
    </w:p>
    <w:p w14:paraId="63F2560F" w14:textId="6AFC0725" w:rsidR="008F6D3B" w:rsidRPr="00A807F6" w:rsidRDefault="00A167C4" w:rsidP="008F6D3B">
      <w:pPr>
        <w:rPr>
          <w:lang w:val="en-GB"/>
        </w:rPr>
      </w:pPr>
      <w:r w:rsidRPr="00A807F6">
        <w:rPr>
          <w:rFonts w:eastAsia="Times New Roman"/>
          <w:lang w:val="en-GB"/>
        </w:rPr>
        <w:t>International collaboration and organizational support is critically important in the Arctic in order to deliver high impact solutions</w:t>
      </w:r>
      <w:r w:rsidRPr="007A5B7E">
        <w:rPr>
          <w:lang w:val="en-GB"/>
        </w:rPr>
        <w:t xml:space="preserve"> </w:t>
      </w:r>
      <w:r w:rsidR="008F6D3B" w:rsidRPr="00A807F6">
        <w:rPr>
          <w:lang w:val="en-GB"/>
        </w:rPr>
        <w:t>in the region. This relates in particular to efficient international coordination, adequate</w:t>
      </w:r>
      <w:r w:rsidR="00653F46" w:rsidRPr="00A807F6">
        <w:rPr>
          <w:lang w:val="en-GB"/>
        </w:rPr>
        <w:t xml:space="preserve"> and sustainable</w:t>
      </w:r>
      <w:r w:rsidR="008F6D3B" w:rsidRPr="00A807F6">
        <w:rPr>
          <w:lang w:val="en-GB"/>
        </w:rPr>
        <w:t xml:space="preserve"> funding, infrastructure and equipment availability, data management and political support. </w:t>
      </w:r>
    </w:p>
    <w:p w14:paraId="62DC5CD5" w14:textId="77777777" w:rsidR="008F6D3B" w:rsidRPr="00A807F6" w:rsidRDefault="008F6D3B" w:rsidP="008F6D3B">
      <w:pPr>
        <w:rPr>
          <w:lang w:val="en-GB"/>
        </w:rPr>
      </w:pPr>
    </w:p>
    <w:p w14:paraId="11A784E0" w14:textId="309043CF" w:rsidR="004601F6" w:rsidRPr="00A807F6" w:rsidRDefault="004601F6" w:rsidP="00DF2799">
      <w:pPr>
        <w:spacing w:after="160" w:line="259" w:lineRule="auto"/>
        <w:rPr>
          <w:rFonts w:cstheme="minorHAnsi"/>
          <w:b/>
          <w:lang w:val="en-GB"/>
        </w:rPr>
      </w:pPr>
      <w:r w:rsidRPr="00A807F6">
        <w:rPr>
          <w:rFonts w:cstheme="minorHAnsi"/>
          <w:b/>
          <w:lang w:val="en-GB"/>
        </w:rPr>
        <w:t>1) C</w:t>
      </w:r>
      <w:r w:rsidR="008F6D3B" w:rsidRPr="00A807F6">
        <w:rPr>
          <w:rFonts w:cstheme="minorHAnsi"/>
          <w:b/>
          <w:lang w:val="en-GB"/>
        </w:rPr>
        <w:t>onnect</w:t>
      </w:r>
      <w:r w:rsidRPr="00A807F6">
        <w:rPr>
          <w:rFonts w:cstheme="minorHAnsi"/>
          <w:b/>
          <w:lang w:val="en-GB"/>
        </w:rPr>
        <w:t>ing</w:t>
      </w:r>
      <w:r w:rsidR="008F6D3B" w:rsidRPr="00A807F6">
        <w:rPr>
          <w:rFonts w:cstheme="minorHAnsi"/>
          <w:b/>
          <w:lang w:val="en-GB"/>
        </w:rPr>
        <w:t xml:space="preserve"> the Arctic region</w:t>
      </w:r>
    </w:p>
    <w:p w14:paraId="56137EE6" w14:textId="7FD5AB8A" w:rsidR="004601F6" w:rsidRPr="00A807F6" w:rsidRDefault="00851A64" w:rsidP="00282B4E">
      <w:pPr>
        <w:spacing w:after="160" w:line="259" w:lineRule="auto"/>
        <w:rPr>
          <w:lang w:val="en-GB"/>
        </w:rPr>
      </w:pPr>
      <w:r>
        <w:rPr>
          <w:lang w:val="en-GB"/>
        </w:rPr>
        <w:t>C</w:t>
      </w:r>
      <w:r w:rsidRPr="00AD5CA5">
        <w:rPr>
          <w:lang w:val="en-GB"/>
        </w:rPr>
        <w:t>ommunication</w:t>
      </w:r>
      <w:r>
        <w:rPr>
          <w:lang w:val="en-GB"/>
        </w:rPr>
        <w:t xml:space="preserve"> within the Arctic faces many barriers</w:t>
      </w:r>
      <w:r w:rsidRPr="00AD5CA5">
        <w:rPr>
          <w:lang w:val="en-GB"/>
        </w:rPr>
        <w:t xml:space="preserve">. This reduces the ability of </w:t>
      </w:r>
      <w:r>
        <w:rPr>
          <w:lang w:val="en-GB"/>
        </w:rPr>
        <w:t xml:space="preserve">non-Arctic residents to engage Arctic communities, as well as </w:t>
      </w:r>
      <w:r w:rsidRPr="00AD5CA5">
        <w:rPr>
          <w:lang w:val="en-GB"/>
        </w:rPr>
        <w:t xml:space="preserve">Arctic people to share </w:t>
      </w:r>
      <w:r>
        <w:rPr>
          <w:lang w:val="en-GB"/>
        </w:rPr>
        <w:t xml:space="preserve">their </w:t>
      </w:r>
      <w:r w:rsidRPr="00AD5CA5">
        <w:rPr>
          <w:lang w:val="en-GB"/>
        </w:rPr>
        <w:t>knowledge, ideas, world views and priorities</w:t>
      </w:r>
      <w:r>
        <w:rPr>
          <w:lang w:val="en-GB"/>
        </w:rPr>
        <w:t>,</w:t>
      </w:r>
      <w:r w:rsidRPr="00AD5CA5">
        <w:rPr>
          <w:lang w:val="en-GB"/>
        </w:rPr>
        <w:t xml:space="preserve"> both within the region but also beyond</w:t>
      </w:r>
      <w:r w:rsidRPr="008D20E4">
        <w:rPr>
          <w:lang w:val="en-GB"/>
        </w:rPr>
        <w:t>. Additionally</w:t>
      </w:r>
      <w:r>
        <w:rPr>
          <w:lang w:val="en-GB"/>
        </w:rPr>
        <w:t>,</w:t>
      </w:r>
      <w:r w:rsidRPr="008D20E4">
        <w:rPr>
          <w:lang w:val="en-GB"/>
        </w:rPr>
        <w:t xml:space="preserve"> lack of communication infrastructure reduces the</w:t>
      </w:r>
      <w:r>
        <w:rPr>
          <w:lang w:val="en-GB"/>
        </w:rPr>
        <w:t xml:space="preserve"> access to education and the</w:t>
      </w:r>
      <w:r w:rsidRPr="008D20E4">
        <w:rPr>
          <w:lang w:val="en-GB"/>
        </w:rPr>
        <w:t xml:space="preserve"> viability and safety of operations in industry and society where data for example in real-time is needed</w:t>
      </w:r>
      <w:r w:rsidR="004601F6" w:rsidRPr="00A807F6">
        <w:rPr>
          <w:lang w:val="en-GB"/>
        </w:rPr>
        <w:t xml:space="preserve">. </w:t>
      </w:r>
    </w:p>
    <w:p w14:paraId="0D80D50A" w14:textId="39BB5066" w:rsidR="00851A64" w:rsidRPr="008D20E4" w:rsidRDefault="004601F6" w:rsidP="00851A64">
      <w:pPr>
        <w:spacing w:after="160" w:line="259" w:lineRule="auto"/>
        <w:rPr>
          <w:lang w:val="en-GB"/>
        </w:rPr>
      </w:pPr>
      <w:r w:rsidRPr="00A807F6">
        <w:rPr>
          <w:lang w:val="en-GB"/>
        </w:rPr>
        <w:t xml:space="preserve">To advance collaboration in the region, there is a need to support efforts to connect the Arctic region both internally and with the rest of the world. Support includes the provisioning of key information technology, in particular internet coverage with adequate bandwidth to provide near real time data-transfer, and the necessary digital and human infrastructure and </w:t>
      </w:r>
      <w:r w:rsidRPr="00A807F6">
        <w:rPr>
          <w:lang w:val="en-GB"/>
        </w:rPr>
        <w:lastRenderedPageBreak/>
        <w:t>skills. This should also include supporting data exchange between nations</w:t>
      </w:r>
      <w:r w:rsidR="00282B4E" w:rsidRPr="00A807F6">
        <w:rPr>
          <w:lang w:val="en-GB"/>
        </w:rPr>
        <w:t xml:space="preserve"> and will help address the </w:t>
      </w:r>
      <w:r w:rsidR="00A75FB8" w:rsidRPr="00A807F6">
        <w:rPr>
          <w:lang w:val="en-GB"/>
        </w:rPr>
        <w:t>r</w:t>
      </w:r>
      <w:r w:rsidR="00282B4E" w:rsidRPr="00A807F6">
        <w:rPr>
          <w:lang w:val="en-GB"/>
        </w:rPr>
        <w:t xml:space="preserve">esearch </w:t>
      </w:r>
      <w:r w:rsidR="00A75FB8" w:rsidRPr="00A807F6">
        <w:rPr>
          <w:lang w:val="en-GB"/>
        </w:rPr>
        <w:t>c</w:t>
      </w:r>
      <w:r w:rsidR="00282B4E" w:rsidRPr="00A807F6">
        <w:rPr>
          <w:lang w:val="en-GB"/>
        </w:rPr>
        <w:t xml:space="preserve">hallenges listed in the </w:t>
      </w:r>
      <w:r w:rsidR="00851A64">
        <w:rPr>
          <w:lang w:val="en-GB"/>
        </w:rPr>
        <w:t>P</w:t>
      </w:r>
      <w:r w:rsidR="00851A64" w:rsidRPr="00A807F6">
        <w:rPr>
          <w:lang w:val="en-GB"/>
        </w:rPr>
        <w:t>lan</w:t>
      </w:r>
      <w:r w:rsidRPr="00A807F6">
        <w:rPr>
          <w:lang w:val="en-GB"/>
        </w:rPr>
        <w:t>.</w:t>
      </w:r>
      <w:r w:rsidR="00851A64">
        <w:rPr>
          <w:lang w:val="en-GB"/>
        </w:rPr>
        <w:t xml:space="preserve"> Large-scale global organisations and the scientific community could play a key role in addressing this challenge, as a highly relevant cross-cutting goal for the Decade. </w:t>
      </w:r>
    </w:p>
    <w:p w14:paraId="6B1025D0" w14:textId="6A9566DD" w:rsidR="008F6D3B" w:rsidRPr="00A807F6" w:rsidRDefault="008F6D3B" w:rsidP="00804790">
      <w:pPr>
        <w:pStyle w:val="ListParagraph"/>
        <w:spacing w:after="160" w:line="259" w:lineRule="auto"/>
        <w:rPr>
          <w:rFonts w:cstheme="minorHAnsi"/>
          <w:lang w:val="en-GB"/>
        </w:rPr>
      </w:pPr>
    </w:p>
    <w:p w14:paraId="13D753E3" w14:textId="7054B4D1" w:rsidR="008F6D3B" w:rsidRPr="007A5B7E" w:rsidRDefault="004601F6" w:rsidP="00DF2799">
      <w:pPr>
        <w:spacing w:after="160" w:line="259" w:lineRule="auto"/>
        <w:rPr>
          <w:rFonts w:cstheme="minorHAnsi"/>
          <w:b/>
          <w:lang w:val="en-GB"/>
        </w:rPr>
      </w:pPr>
      <w:r w:rsidRPr="00A807F6">
        <w:rPr>
          <w:rFonts w:cstheme="minorHAnsi"/>
          <w:b/>
          <w:lang w:val="en-GB"/>
        </w:rPr>
        <w:t xml:space="preserve">2) </w:t>
      </w:r>
      <w:r w:rsidR="009B5C30">
        <w:rPr>
          <w:rFonts w:cstheme="minorHAnsi"/>
          <w:b/>
          <w:lang w:val="en-GB"/>
        </w:rPr>
        <w:t>Establishing</w:t>
      </w:r>
      <w:r w:rsidR="008F6D3B" w:rsidRPr="007A5B7E">
        <w:rPr>
          <w:rFonts w:cstheme="minorHAnsi"/>
          <w:b/>
          <w:lang w:val="en-GB"/>
        </w:rPr>
        <w:t xml:space="preserve"> large-scale sustained internationally co-funded programmes </w:t>
      </w:r>
    </w:p>
    <w:p w14:paraId="20E4C339" w14:textId="0D4A37BD" w:rsidR="004601F6" w:rsidRPr="00A807F6" w:rsidRDefault="004601F6" w:rsidP="00282B4E">
      <w:pPr>
        <w:spacing w:before="240" w:after="240"/>
        <w:rPr>
          <w:lang w:val="en-GB"/>
        </w:rPr>
      </w:pPr>
      <w:r w:rsidRPr="00C15E92">
        <w:rPr>
          <w:lang w:val="en-GB"/>
        </w:rPr>
        <w:t xml:space="preserve">The Arctic is </w:t>
      </w:r>
      <w:r w:rsidR="00653F46" w:rsidRPr="00A807F6">
        <w:rPr>
          <w:lang w:val="en-GB"/>
        </w:rPr>
        <w:t>expensive</w:t>
      </w:r>
      <w:r w:rsidRPr="00A807F6">
        <w:rPr>
          <w:lang w:val="en-GB"/>
        </w:rPr>
        <w:t xml:space="preserve"> to work in for most stakeholders</w:t>
      </w:r>
      <w:r w:rsidR="004669FB" w:rsidRPr="00A807F6">
        <w:rPr>
          <w:lang w:val="en-GB"/>
        </w:rPr>
        <w:t>,</w:t>
      </w:r>
      <w:r w:rsidRPr="00A807F6">
        <w:rPr>
          <w:lang w:val="en-GB"/>
        </w:rPr>
        <w:t xml:space="preserve"> be they private local </w:t>
      </w:r>
      <w:r w:rsidR="00851A64">
        <w:rPr>
          <w:lang w:val="en-GB"/>
        </w:rPr>
        <w:t>businesses</w:t>
      </w:r>
      <w:r w:rsidRPr="00A807F6">
        <w:rPr>
          <w:lang w:val="en-GB"/>
        </w:rPr>
        <w:t>, scientific institutions, in</w:t>
      </w:r>
      <w:r w:rsidR="00341547" w:rsidRPr="00A807F6">
        <w:rPr>
          <w:lang w:val="en-GB"/>
        </w:rPr>
        <w:t>dustry or government agencies. D</w:t>
      </w:r>
      <w:r w:rsidRPr="00A807F6">
        <w:rPr>
          <w:lang w:val="en-GB"/>
        </w:rPr>
        <w:t>evelopme</w:t>
      </w:r>
      <w:r w:rsidR="00341547" w:rsidRPr="00A807F6">
        <w:rPr>
          <w:lang w:val="en-GB"/>
        </w:rPr>
        <w:t>nt programmes are</w:t>
      </w:r>
      <w:r w:rsidRPr="00A807F6">
        <w:rPr>
          <w:lang w:val="en-GB"/>
        </w:rPr>
        <w:t xml:space="preserve"> often short-term</w:t>
      </w:r>
      <w:r w:rsidR="00341547" w:rsidRPr="00A807F6">
        <w:rPr>
          <w:lang w:val="en-GB"/>
        </w:rPr>
        <w:t xml:space="preserve"> and</w:t>
      </w:r>
      <w:r w:rsidRPr="00A807F6">
        <w:rPr>
          <w:lang w:val="en-GB"/>
        </w:rPr>
        <w:t xml:space="preserve"> investments</w:t>
      </w:r>
      <w:r w:rsidR="00341547" w:rsidRPr="00A807F6">
        <w:rPr>
          <w:lang w:val="en-GB"/>
        </w:rPr>
        <w:t xml:space="preserve"> sporadic. </w:t>
      </w:r>
      <w:r w:rsidRPr="00A807F6">
        <w:rPr>
          <w:lang w:val="en-GB"/>
        </w:rPr>
        <w:t xml:space="preserve">This creates gaps in key datasets such as those </w:t>
      </w:r>
      <w:r w:rsidR="00653F46" w:rsidRPr="00A807F6">
        <w:rPr>
          <w:lang w:val="en-GB"/>
        </w:rPr>
        <w:t xml:space="preserve">needed for </w:t>
      </w:r>
      <w:r w:rsidRPr="00A807F6">
        <w:rPr>
          <w:lang w:val="en-GB"/>
        </w:rPr>
        <w:t xml:space="preserve">the development of forecasting services for </w:t>
      </w:r>
      <w:r w:rsidR="00653F46" w:rsidRPr="00A807F6">
        <w:rPr>
          <w:lang w:val="en-GB"/>
        </w:rPr>
        <w:t xml:space="preserve">the local societies, </w:t>
      </w:r>
      <w:r w:rsidRPr="00A807F6">
        <w:rPr>
          <w:lang w:val="en-GB"/>
        </w:rPr>
        <w:t>i</w:t>
      </w:r>
      <w:r w:rsidR="00341547" w:rsidRPr="00A807F6">
        <w:rPr>
          <w:lang w:val="en-GB"/>
        </w:rPr>
        <w:t>ndustry, science and management</w:t>
      </w:r>
      <w:r w:rsidRPr="00A807F6">
        <w:rPr>
          <w:lang w:val="en-GB"/>
        </w:rPr>
        <w:t xml:space="preserve"> </w:t>
      </w:r>
      <w:r w:rsidR="00341547" w:rsidRPr="00A807F6">
        <w:rPr>
          <w:lang w:val="en-GB"/>
        </w:rPr>
        <w:t xml:space="preserve">which </w:t>
      </w:r>
      <w:r w:rsidRPr="00A807F6">
        <w:rPr>
          <w:lang w:val="en-GB"/>
        </w:rPr>
        <w:t xml:space="preserve">reduces </w:t>
      </w:r>
      <w:r w:rsidR="00341547" w:rsidRPr="00A807F6">
        <w:rPr>
          <w:lang w:val="en-GB"/>
        </w:rPr>
        <w:t xml:space="preserve">the </w:t>
      </w:r>
      <w:r w:rsidRPr="00A807F6">
        <w:rPr>
          <w:lang w:val="en-GB"/>
        </w:rPr>
        <w:t>likelihood for potential gains through international coordination and sharing of technology, data, in</w:t>
      </w:r>
      <w:r w:rsidR="00341547" w:rsidRPr="00A807F6">
        <w:rPr>
          <w:lang w:val="en-GB"/>
        </w:rPr>
        <w:t xml:space="preserve">frastructure and human capacity. Essentially </w:t>
      </w:r>
      <w:r w:rsidR="00282B4E" w:rsidRPr="00A807F6">
        <w:rPr>
          <w:lang w:val="en-GB"/>
        </w:rPr>
        <w:t>th</w:t>
      </w:r>
      <w:r w:rsidR="00341547" w:rsidRPr="00A807F6">
        <w:rPr>
          <w:lang w:val="en-GB"/>
        </w:rPr>
        <w:t xml:space="preserve">is </w:t>
      </w:r>
      <w:r w:rsidRPr="00A807F6">
        <w:rPr>
          <w:lang w:val="en-GB"/>
        </w:rPr>
        <w:t>reduces the opportunity to align national res</w:t>
      </w:r>
      <w:r w:rsidR="00341547" w:rsidRPr="00A807F6">
        <w:rPr>
          <w:lang w:val="en-GB"/>
        </w:rPr>
        <w:t>earch and innovation priorities</w:t>
      </w:r>
      <w:r w:rsidRPr="00A807F6">
        <w:rPr>
          <w:lang w:val="en-GB"/>
        </w:rPr>
        <w:t xml:space="preserve"> and undermines sustained development of strategic long-term</w:t>
      </w:r>
      <w:r w:rsidR="00653F46" w:rsidRPr="00A807F6">
        <w:rPr>
          <w:lang w:val="en-GB"/>
        </w:rPr>
        <w:t xml:space="preserve"> transboundary</w:t>
      </w:r>
      <w:r w:rsidRPr="00A807F6">
        <w:rPr>
          <w:lang w:val="en-GB"/>
        </w:rPr>
        <w:t xml:space="preserve"> partnerships. Combined</w:t>
      </w:r>
      <w:r w:rsidR="004669FB" w:rsidRPr="00A807F6">
        <w:rPr>
          <w:lang w:val="en-GB"/>
        </w:rPr>
        <w:t>,</w:t>
      </w:r>
      <w:r w:rsidRPr="00A807F6">
        <w:rPr>
          <w:lang w:val="en-GB"/>
        </w:rPr>
        <w:t xml:space="preserve"> this impacts both the regions ability to support sustainable development and global progress on und</w:t>
      </w:r>
      <w:r w:rsidR="00341547" w:rsidRPr="00A807F6">
        <w:rPr>
          <w:lang w:val="en-GB"/>
        </w:rPr>
        <w:t xml:space="preserve">erstanding </w:t>
      </w:r>
      <w:r w:rsidR="00653F46" w:rsidRPr="00A807F6">
        <w:rPr>
          <w:lang w:val="en-GB"/>
        </w:rPr>
        <w:t xml:space="preserve">the environmental and </w:t>
      </w:r>
      <w:r w:rsidR="00341547" w:rsidRPr="00A807F6">
        <w:rPr>
          <w:lang w:val="en-GB"/>
        </w:rPr>
        <w:t>climate change</w:t>
      </w:r>
      <w:r w:rsidR="00653F46" w:rsidRPr="00A807F6">
        <w:rPr>
          <w:lang w:val="en-GB"/>
        </w:rPr>
        <w:t>s</w:t>
      </w:r>
      <w:r w:rsidR="00341547" w:rsidRPr="00A807F6">
        <w:rPr>
          <w:lang w:val="en-GB"/>
        </w:rPr>
        <w:t xml:space="preserve"> and the level of necessary adaptation</w:t>
      </w:r>
      <w:r w:rsidRPr="00A807F6">
        <w:rPr>
          <w:lang w:val="en-GB"/>
        </w:rPr>
        <w:t>.</w:t>
      </w:r>
    </w:p>
    <w:p w14:paraId="091AD27F" w14:textId="14C8B49B" w:rsidR="004601F6" w:rsidRPr="00A807F6" w:rsidRDefault="004601F6" w:rsidP="00282B4E">
      <w:pPr>
        <w:spacing w:before="240" w:after="240"/>
        <w:rPr>
          <w:lang w:val="en-GB"/>
        </w:rPr>
      </w:pPr>
      <w:r w:rsidRPr="00A807F6">
        <w:rPr>
          <w:lang w:val="en-GB"/>
        </w:rPr>
        <w:t>To advance progress in the region, there is a need to support steps towards the creation of large-scale sustained internationally co-funded programmes related to observation, research and management. Support includes the long-term shared commitment by funders who believe sustainable development should be a priority in the Arctic. Support must be built on the shared acknowledgement that large scale Arctic cooperation is needed to understand both the regional and global climatic and environmental system developments. This requires dedicated commitments from nations</w:t>
      </w:r>
      <w:r w:rsidR="00653F46" w:rsidRPr="00A807F6">
        <w:rPr>
          <w:lang w:val="en-GB"/>
        </w:rPr>
        <w:t xml:space="preserve">, </w:t>
      </w:r>
      <w:r w:rsidR="00F13F7D" w:rsidRPr="00A807F6">
        <w:rPr>
          <w:lang w:val="en-GB"/>
        </w:rPr>
        <w:t>stakeholders</w:t>
      </w:r>
      <w:r w:rsidRPr="00A807F6">
        <w:rPr>
          <w:lang w:val="en-GB"/>
        </w:rPr>
        <w:t xml:space="preserve"> and private foundations</w:t>
      </w:r>
      <w:r w:rsidR="00851A64">
        <w:rPr>
          <w:rStyle w:val="FootnoteReference"/>
          <w:lang w:val="en-GB"/>
        </w:rPr>
        <w:footnoteReference w:id="8"/>
      </w:r>
      <w:r w:rsidRPr="00A807F6">
        <w:rPr>
          <w:lang w:val="en-GB"/>
        </w:rPr>
        <w:t>.</w:t>
      </w:r>
    </w:p>
    <w:p w14:paraId="03AB28FC" w14:textId="1032D1C9" w:rsidR="004601F6" w:rsidRPr="00A807F6" w:rsidRDefault="004601F6" w:rsidP="00DF2799">
      <w:pPr>
        <w:pStyle w:val="ListParagraph"/>
        <w:spacing w:after="160" w:line="259" w:lineRule="auto"/>
        <w:ind w:hanging="720"/>
        <w:rPr>
          <w:rFonts w:cstheme="minorHAnsi"/>
          <w:b/>
          <w:lang w:val="en-GB"/>
        </w:rPr>
      </w:pPr>
      <w:r w:rsidRPr="00A807F6">
        <w:rPr>
          <w:rFonts w:cstheme="minorHAnsi"/>
          <w:b/>
          <w:lang w:val="en-GB"/>
        </w:rPr>
        <w:t xml:space="preserve">3) Collaborating and coordinating ongoing and future Arctic research, </w:t>
      </w:r>
      <w:r w:rsidR="00421088" w:rsidRPr="00A807F6">
        <w:rPr>
          <w:rFonts w:cstheme="minorHAnsi"/>
          <w:b/>
          <w:lang w:val="en-GB"/>
        </w:rPr>
        <w:t>management and</w:t>
      </w:r>
      <w:r w:rsidRPr="00A807F6">
        <w:rPr>
          <w:rFonts w:cstheme="minorHAnsi"/>
          <w:b/>
          <w:lang w:val="en-GB"/>
        </w:rPr>
        <w:t xml:space="preserve"> observation programmes </w:t>
      </w:r>
    </w:p>
    <w:p w14:paraId="0CBF256C" w14:textId="2FD5D710" w:rsidR="004601F6" w:rsidRPr="00A807F6" w:rsidRDefault="004601F6" w:rsidP="004601F6">
      <w:pPr>
        <w:spacing w:before="240" w:after="240"/>
        <w:rPr>
          <w:lang w:val="en-GB"/>
        </w:rPr>
      </w:pPr>
      <w:r w:rsidRPr="00A807F6">
        <w:rPr>
          <w:lang w:val="en-GB"/>
        </w:rPr>
        <w:t>The benefits of coordinated collaborative activities in the Arctic far outweigh the challenges. These benefits include sharing of both physical and digital infrastructure, interoperable</w:t>
      </w:r>
      <w:r w:rsidR="00653F46" w:rsidRPr="00A807F6">
        <w:rPr>
          <w:lang w:val="en-GB"/>
        </w:rPr>
        <w:t xml:space="preserve"> (FAIR)</w:t>
      </w:r>
      <w:r w:rsidRPr="00A807F6">
        <w:rPr>
          <w:lang w:val="en-GB"/>
        </w:rPr>
        <w:t xml:space="preserve"> data, human capacity building and exchange, and scientific synergies. Coordination, however, demands significant efforts with regards to collaboration and alignment of efforts among diverse stakeholders from the planning phase to execution and curation of end products</w:t>
      </w:r>
      <w:r w:rsidR="00653F46" w:rsidRPr="00A807F6">
        <w:rPr>
          <w:lang w:val="en-GB"/>
        </w:rPr>
        <w:t xml:space="preserve"> and data</w:t>
      </w:r>
      <w:r w:rsidRPr="00A807F6">
        <w:rPr>
          <w:lang w:val="en-GB"/>
        </w:rPr>
        <w:t>.</w:t>
      </w:r>
    </w:p>
    <w:p w14:paraId="543BBACE" w14:textId="142A6DD7" w:rsidR="004601F6" w:rsidRPr="007A5B7E" w:rsidRDefault="004601F6" w:rsidP="004601F6">
      <w:pPr>
        <w:spacing w:before="240" w:after="240"/>
        <w:rPr>
          <w:lang w:val="en-GB"/>
        </w:rPr>
      </w:pPr>
      <w:r w:rsidRPr="00A807F6">
        <w:rPr>
          <w:lang w:val="en-GB"/>
        </w:rPr>
        <w:t>To advance progress in the region, there is a need</w:t>
      </w:r>
      <w:r w:rsidR="00BF31E7" w:rsidRPr="00A807F6">
        <w:rPr>
          <w:lang w:val="en-GB"/>
        </w:rPr>
        <w:t xml:space="preserve"> to </w:t>
      </w:r>
      <w:r w:rsidR="00421088" w:rsidRPr="00A807F6">
        <w:rPr>
          <w:lang w:val="en-GB"/>
        </w:rPr>
        <w:t>increase support for</w:t>
      </w:r>
      <w:r w:rsidR="00BF31E7" w:rsidRPr="00A807F6">
        <w:rPr>
          <w:lang w:val="en-GB"/>
        </w:rPr>
        <w:t xml:space="preserve"> coll</w:t>
      </w:r>
      <w:r w:rsidRPr="00A807F6">
        <w:rPr>
          <w:lang w:val="en-GB"/>
        </w:rPr>
        <w:t>aborat</w:t>
      </w:r>
      <w:r w:rsidR="00BF31E7" w:rsidRPr="00A807F6">
        <w:rPr>
          <w:lang w:val="en-GB"/>
        </w:rPr>
        <w:t>ion</w:t>
      </w:r>
      <w:r w:rsidRPr="00A807F6">
        <w:rPr>
          <w:lang w:val="en-GB"/>
        </w:rPr>
        <w:t xml:space="preserve"> </w:t>
      </w:r>
      <w:r w:rsidR="00BF31E7" w:rsidRPr="00A807F6">
        <w:rPr>
          <w:lang w:val="en-GB"/>
        </w:rPr>
        <w:t>and</w:t>
      </w:r>
      <w:r w:rsidRPr="00A807F6">
        <w:rPr>
          <w:lang w:val="en-GB"/>
        </w:rPr>
        <w:t xml:space="preserve"> coordinati</w:t>
      </w:r>
      <w:r w:rsidR="00BF31E7" w:rsidRPr="00A807F6">
        <w:rPr>
          <w:lang w:val="en-GB"/>
        </w:rPr>
        <w:t>on of</w:t>
      </w:r>
      <w:r w:rsidRPr="00A807F6">
        <w:rPr>
          <w:lang w:val="en-GB"/>
        </w:rPr>
        <w:t xml:space="preserve"> ongoing and future Arctic research, management and observation programmes</w:t>
      </w:r>
      <w:r w:rsidRPr="00A807F6">
        <w:rPr>
          <w:b/>
          <w:lang w:val="en-GB"/>
        </w:rPr>
        <w:t>.</w:t>
      </w:r>
      <w:r w:rsidRPr="00A807F6">
        <w:rPr>
          <w:lang w:val="en-GB"/>
        </w:rPr>
        <w:t xml:space="preserve"> </w:t>
      </w:r>
      <w:r w:rsidR="00A75FB8" w:rsidRPr="00A807F6">
        <w:rPr>
          <w:lang w:val="en-GB"/>
        </w:rPr>
        <w:t xml:space="preserve">A coordination </w:t>
      </w:r>
      <w:r w:rsidRPr="00A807F6">
        <w:rPr>
          <w:lang w:val="en-GB"/>
        </w:rPr>
        <w:t>involves bringing together both regional and international programme owners to map and communicate their short-term and multiannual research and observation programmes in time and space. Collaboration should include all relevant efforts (</w:t>
      </w:r>
      <w:r w:rsidR="00653F46" w:rsidRPr="00A807F6">
        <w:rPr>
          <w:lang w:val="en-GB"/>
        </w:rPr>
        <w:t>e.g. pollution</w:t>
      </w:r>
      <w:r w:rsidRPr="00A807F6">
        <w:rPr>
          <w:lang w:val="en-GB"/>
        </w:rPr>
        <w:t>, climate, geo</w:t>
      </w:r>
      <w:r w:rsidR="005A4258" w:rsidRPr="00A807F6">
        <w:rPr>
          <w:lang w:val="en-GB"/>
        </w:rPr>
        <w:t>-</w:t>
      </w:r>
      <w:r w:rsidRPr="00A807F6">
        <w:rPr>
          <w:lang w:val="en-GB"/>
        </w:rPr>
        <w:t>hazards, biodiversity, economic activities), standardisation of data collection</w:t>
      </w:r>
      <w:r w:rsidR="00653F46" w:rsidRPr="00A807F6">
        <w:rPr>
          <w:lang w:val="en-GB"/>
        </w:rPr>
        <w:t xml:space="preserve"> and sharing (FAIR)</w:t>
      </w:r>
      <w:r w:rsidRPr="00A807F6">
        <w:rPr>
          <w:lang w:val="en-GB"/>
        </w:rPr>
        <w:t xml:space="preserve">, management and reporting. Collaboration at this level </w:t>
      </w:r>
      <w:r w:rsidRPr="00A807F6">
        <w:rPr>
          <w:lang w:val="en-GB"/>
        </w:rPr>
        <w:lastRenderedPageBreak/>
        <w:t xml:space="preserve">should act as a </w:t>
      </w:r>
      <w:r w:rsidR="00421088" w:rsidRPr="00A807F6">
        <w:rPr>
          <w:lang w:val="en-GB"/>
        </w:rPr>
        <w:t>steppingstone</w:t>
      </w:r>
      <w:r w:rsidRPr="00A807F6">
        <w:rPr>
          <w:lang w:val="en-GB"/>
        </w:rPr>
        <w:t xml:space="preserve"> for future internationally co-developed framework for pan-Arctic integrated observation programmes t</w:t>
      </w:r>
      <w:r w:rsidR="00653F46" w:rsidRPr="00A807F6">
        <w:rPr>
          <w:lang w:val="en-GB"/>
        </w:rPr>
        <w:t>owards</w:t>
      </w:r>
      <w:r w:rsidRPr="00A807F6">
        <w:rPr>
          <w:lang w:val="en-GB"/>
        </w:rPr>
        <w:t xml:space="preserve"> the end of the Ocean Decade. Current top</w:t>
      </w:r>
      <w:r w:rsidR="00421088" w:rsidRPr="00A807F6">
        <w:rPr>
          <w:lang w:val="en-GB"/>
        </w:rPr>
        <w:t>-</w:t>
      </w:r>
      <w:r w:rsidRPr="00A807F6">
        <w:rPr>
          <w:lang w:val="en-GB"/>
        </w:rPr>
        <w:t>down efforts</w:t>
      </w:r>
      <w:r w:rsidR="00421088" w:rsidRPr="007A5B7E">
        <w:rPr>
          <w:rStyle w:val="FootnoteReference"/>
          <w:lang w:val="en-GB"/>
        </w:rPr>
        <w:footnoteReference w:id="9"/>
      </w:r>
      <w:r w:rsidRPr="007A5B7E">
        <w:rPr>
          <w:lang w:val="en-GB"/>
        </w:rPr>
        <w:t>, and bottom</w:t>
      </w:r>
      <w:r w:rsidR="00421088" w:rsidRPr="00C15E92">
        <w:rPr>
          <w:lang w:val="en-GB"/>
        </w:rPr>
        <w:t>-</w:t>
      </w:r>
      <w:r w:rsidRPr="00C15E92">
        <w:rPr>
          <w:lang w:val="en-GB"/>
        </w:rPr>
        <w:t>up initiatives</w:t>
      </w:r>
      <w:r w:rsidR="00421088" w:rsidRPr="007A5B7E">
        <w:rPr>
          <w:rStyle w:val="FootnoteReference"/>
          <w:lang w:val="en-GB"/>
        </w:rPr>
        <w:footnoteReference w:id="10"/>
      </w:r>
      <w:r w:rsidRPr="007A5B7E">
        <w:rPr>
          <w:lang w:val="en-GB"/>
        </w:rPr>
        <w:t xml:space="preserve"> can provide inspiration and experience for the development of an integrative framework including non-Arctic nations.</w:t>
      </w:r>
    </w:p>
    <w:p w14:paraId="6614996A" w14:textId="0E40DA5F" w:rsidR="008F6D3B" w:rsidRPr="00A807F6" w:rsidRDefault="00BF31E7" w:rsidP="00DF2799">
      <w:pPr>
        <w:pStyle w:val="ListParagraph"/>
        <w:spacing w:after="160" w:line="259" w:lineRule="auto"/>
        <w:ind w:left="0"/>
        <w:rPr>
          <w:rFonts w:cstheme="minorHAnsi"/>
          <w:b/>
          <w:lang w:val="en-GB"/>
        </w:rPr>
      </w:pPr>
      <w:r w:rsidRPr="00C15E92">
        <w:rPr>
          <w:rFonts w:cstheme="minorHAnsi"/>
          <w:b/>
          <w:lang w:val="en-GB"/>
        </w:rPr>
        <w:t xml:space="preserve">4) </w:t>
      </w:r>
      <w:r w:rsidR="008F6D3B" w:rsidRPr="00C15E92">
        <w:rPr>
          <w:rFonts w:cstheme="minorHAnsi"/>
          <w:b/>
          <w:lang w:val="en-GB"/>
        </w:rPr>
        <w:t xml:space="preserve">Collaborating with key stakeholders on creating and maintaining joint open data sharing </w:t>
      </w:r>
      <w:r w:rsidR="008F6D3B" w:rsidRPr="0028787D">
        <w:rPr>
          <w:rFonts w:cstheme="minorHAnsi"/>
          <w:b/>
          <w:lang w:val="en-GB"/>
        </w:rPr>
        <w:t>platform</w:t>
      </w:r>
    </w:p>
    <w:p w14:paraId="4353BD05" w14:textId="2DCDFC01" w:rsidR="00653F46" w:rsidRPr="00A807F6" w:rsidRDefault="00653F46" w:rsidP="00653F46">
      <w:pPr>
        <w:spacing w:after="160" w:line="259" w:lineRule="auto"/>
        <w:rPr>
          <w:lang w:val="en-GB"/>
        </w:rPr>
      </w:pPr>
      <w:r w:rsidRPr="00A807F6">
        <w:rPr>
          <w:rFonts w:cstheme="minorHAnsi"/>
          <w:lang w:val="en-GB"/>
        </w:rPr>
        <w:t xml:space="preserve">Due to the value of Arctic data for a diversity of stakeholders, there is a need to overcome the challenges related to making both historic and future data available and accessible, through the development and maintaining of a joint </w:t>
      </w:r>
      <w:r w:rsidRPr="00A807F6">
        <w:rPr>
          <w:lang w:val="en-GB"/>
        </w:rPr>
        <w:t>open data platform for sharing of and direct access to data from distributed repositories. The platform should span all domains (environmental, social and economic data) to ensure widest possible relevance to science, industry and society and be built on FAIR and CARE principles</w:t>
      </w:r>
      <w:r w:rsidRPr="007A5B7E">
        <w:rPr>
          <w:rStyle w:val="FootnoteReference"/>
          <w:lang w:val="en-GB"/>
        </w:rPr>
        <w:footnoteReference w:id="11"/>
      </w:r>
      <w:r w:rsidRPr="007A5B7E">
        <w:rPr>
          <w:lang w:val="en-GB"/>
        </w:rPr>
        <w:t>. A key ambition should be centralized</w:t>
      </w:r>
      <w:r w:rsidR="009C0BDA" w:rsidRPr="00C15E92">
        <w:rPr>
          <w:lang w:val="en-GB"/>
        </w:rPr>
        <w:t xml:space="preserve"> data access</w:t>
      </w:r>
      <w:r w:rsidRPr="0028787D">
        <w:rPr>
          <w:lang w:val="en-GB"/>
        </w:rPr>
        <w:t xml:space="preserve"> to </w:t>
      </w:r>
      <w:r w:rsidR="00F13F7D">
        <w:rPr>
          <w:lang w:val="en-GB"/>
        </w:rPr>
        <w:t>an</w:t>
      </w:r>
      <w:r w:rsidRPr="00041AFC">
        <w:rPr>
          <w:lang w:val="en-GB"/>
        </w:rPr>
        <w:t xml:space="preserve"> interoperable platform will facilitate single, standardized composite </w:t>
      </w:r>
      <w:r w:rsidRPr="00045EE2">
        <w:rPr>
          <w:lang w:val="en-GB"/>
        </w:rPr>
        <w:t xml:space="preserve">for some selected core </w:t>
      </w:r>
      <w:r w:rsidRPr="00934636">
        <w:rPr>
          <w:lang w:val="en-GB"/>
        </w:rPr>
        <w:t xml:space="preserve">data sets for each key parameter to assess changes over time and space, in order to monitor the response of for example ecosystems to complex and multiple stressors. </w:t>
      </w:r>
      <w:r w:rsidRPr="00A807F6">
        <w:rPr>
          <w:lang w:val="en-GB"/>
        </w:rPr>
        <w:t>The platform will also facilitate services and applications exploiting data from the repositories offering integrated analysis and forecasting services (developed in an open access environment). Operationalisation should be further supported by open metadata, and allow users to search for existing monitoring efforts in three dimensions</w:t>
      </w:r>
    </w:p>
    <w:p w14:paraId="7E874ABF" w14:textId="77777777" w:rsidR="00653F46" w:rsidRPr="00A807F6" w:rsidRDefault="00653F46" w:rsidP="00986F21">
      <w:pPr>
        <w:pStyle w:val="ListParagraph"/>
        <w:numPr>
          <w:ilvl w:val="1"/>
          <w:numId w:val="5"/>
        </w:numPr>
        <w:pBdr>
          <w:top w:val="nil"/>
          <w:left w:val="nil"/>
          <w:bottom w:val="nil"/>
          <w:right w:val="nil"/>
          <w:between w:val="nil"/>
        </w:pBdr>
        <w:spacing w:line="240" w:lineRule="auto"/>
        <w:rPr>
          <w:rFonts w:eastAsia="Times New Roman"/>
          <w:color w:val="000000"/>
          <w:lang w:val="en-GB"/>
        </w:rPr>
      </w:pPr>
      <w:r w:rsidRPr="00A807F6">
        <w:rPr>
          <w:rFonts w:eastAsia="Times New Roman"/>
          <w:color w:val="000000"/>
          <w:lang w:val="en-GB"/>
        </w:rPr>
        <w:t>Spatial extent, scale and resolution (seen as a map)</w:t>
      </w:r>
    </w:p>
    <w:p w14:paraId="274B6ABD" w14:textId="34A90BBB" w:rsidR="00653F46" w:rsidRPr="00A807F6" w:rsidRDefault="00653F46" w:rsidP="00986F21">
      <w:pPr>
        <w:pStyle w:val="ListParagraph"/>
        <w:numPr>
          <w:ilvl w:val="1"/>
          <w:numId w:val="5"/>
        </w:numPr>
        <w:pBdr>
          <w:top w:val="nil"/>
          <w:left w:val="nil"/>
          <w:bottom w:val="nil"/>
          <w:right w:val="nil"/>
          <w:between w:val="nil"/>
        </w:pBdr>
        <w:spacing w:line="240" w:lineRule="auto"/>
        <w:rPr>
          <w:rFonts w:eastAsia="Times New Roman"/>
          <w:color w:val="000000"/>
          <w:lang w:val="en-GB"/>
        </w:rPr>
      </w:pPr>
      <w:r w:rsidRPr="00A807F6">
        <w:rPr>
          <w:rFonts w:eastAsia="Times New Roman"/>
          <w:color w:val="000000"/>
          <w:lang w:val="en-GB"/>
        </w:rPr>
        <w:t>Time scale and resolution (up to real</w:t>
      </w:r>
      <w:r w:rsidR="009C0BDA" w:rsidRPr="00A807F6">
        <w:rPr>
          <w:rFonts w:eastAsia="Times New Roman"/>
          <w:color w:val="000000"/>
          <w:lang w:val="en-GB"/>
        </w:rPr>
        <w:t>-</w:t>
      </w:r>
      <w:r w:rsidRPr="00A807F6">
        <w:rPr>
          <w:rFonts w:eastAsia="Times New Roman"/>
          <w:color w:val="000000"/>
          <w:lang w:val="en-GB"/>
        </w:rPr>
        <w:t>time)</w:t>
      </w:r>
    </w:p>
    <w:p w14:paraId="134A9720" w14:textId="77777777" w:rsidR="00653F46" w:rsidRPr="007A5B7E" w:rsidRDefault="00653F46" w:rsidP="00986F21">
      <w:pPr>
        <w:pStyle w:val="ListParagraph"/>
        <w:numPr>
          <w:ilvl w:val="1"/>
          <w:numId w:val="5"/>
        </w:numPr>
        <w:pBdr>
          <w:top w:val="nil"/>
          <w:left w:val="nil"/>
          <w:bottom w:val="nil"/>
          <w:right w:val="nil"/>
          <w:between w:val="nil"/>
        </w:pBdr>
        <w:spacing w:line="240" w:lineRule="auto"/>
        <w:rPr>
          <w:rFonts w:eastAsia="Times New Roman"/>
          <w:color w:val="000000"/>
          <w:lang w:val="en-GB"/>
        </w:rPr>
      </w:pPr>
      <w:r w:rsidRPr="00A807F6">
        <w:rPr>
          <w:rFonts w:eastAsia="Times New Roman"/>
          <w:color w:val="000000"/>
          <w:lang w:val="en-GB"/>
        </w:rPr>
        <w:t>Variable or ecosystem component</w:t>
      </w:r>
    </w:p>
    <w:p w14:paraId="65DF2916" w14:textId="77777777" w:rsidR="00BF31E7" w:rsidRPr="00A807F6" w:rsidRDefault="00BF31E7" w:rsidP="00421088">
      <w:pPr>
        <w:spacing w:after="160" w:line="259" w:lineRule="auto"/>
        <w:rPr>
          <w:rFonts w:cstheme="minorHAnsi"/>
          <w:lang w:val="en-GB"/>
        </w:rPr>
      </w:pPr>
    </w:p>
    <w:p w14:paraId="3FB539E7" w14:textId="2191DE3C" w:rsidR="008F6D3B" w:rsidRPr="00A807F6" w:rsidRDefault="00341547" w:rsidP="00DF2799">
      <w:pPr>
        <w:pStyle w:val="ListParagraph"/>
        <w:spacing w:after="160" w:line="259" w:lineRule="auto"/>
        <w:ind w:left="0"/>
        <w:rPr>
          <w:rFonts w:cstheme="minorHAnsi"/>
          <w:b/>
          <w:lang w:val="en-GB"/>
        </w:rPr>
      </w:pPr>
      <w:r w:rsidRPr="00A807F6">
        <w:rPr>
          <w:rFonts w:cstheme="minorHAnsi"/>
          <w:b/>
          <w:lang w:val="en-GB"/>
        </w:rPr>
        <w:t xml:space="preserve">5) </w:t>
      </w:r>
      <w:r w:rsidR="008F6D3B" w:rsidRPr="00A807F6">
        <w:rPr>
          <w:rFonts w:cstheme="minorHAnsi"/>
          <w:b/>
          <w:lang w:val="en-GB"/>
        </w:rPr>
        <w:t>Co-designing and producing actions linking across local, national and regional communities</w:t>
      </w:r>
    </w:p>
    <w:p w14:paraId="2B525067" w14:textId="2C695BBC" w:rsidR="00851A64" w:rsidRDefault="00341547" w:rsidP="00851A64">
      <w:pPr>
        <w:pStyle w:val="NormalWeb"/>
        <w:spacing w:before="0" w:beforeAutospacing="0" w:after="240" w:afterAutospacing="0"/>
        <w:textAlignment w:val="baseline"/>
        <w:rPr>
          <w:rFonts w:ascii="Arial" w:hAnsi="Arial" w:cs="Arial"/>
          <w:sz w:val="22"/>
          <w:szCs w:val="22"/>
          <w:lang w:val="en-GB"/>
        </w:rPr>
      </w:pPr>
      <w:r w:rsidRPr="00A807F6">
        <w:rPr>
          <w:rFonts w:ascii="Arial" w:hAnsi="Arial" w:cs="Arial"/>
          <w:bCs/>
          <w:sz w:val="22"/>
          <w:szCs w:val="22"/>
          <w:lang w:val="en-GB"/>
        </w:rPr>
        <w:t xml:space="preserve">Indigenous </w:t>
      </w:r>
      <w:r w:rsidR="00F26511" w:rsidRPr="00A807F6">
        <w:rPr>
          <w:rFonts w:ascii="Arial" w:hAnsi="Arial" w:cs="Arial"/>
          <w:bCs/>
          <w:sz w:val="22"/>
          <w:szCs w:val="22"/>
          <w:lang w:val="en-GB"/>
        </w:rPr>
        <w:t>P</w:t>
      </w:r>
      <w:r w:rsidRPr="00A807F6">
        <w:rPr>
          <w:rFonts w:ascii="Arial" w:hAnsi="Arial" w:cs="Arial"/>
          <w:bCs/>
          <w:sz w:val="22"/>
          <w:szCs w:val="22"/>
          <w:lang w:val="en-GB"/>
        </w:rPr>
        <w:t>eoples and local communities possess invaluable knowledge o</w:t>
      </w:r>
      <w:r w:rsidR="00F26511" w:rsidRPr="00A807F6">
        <w:rPr>
          <w:rFonts w:ascii="Arial" w:hAnsi="Arial" w:cs="Arial"/>
          <w:bCs/>
          <w:sz w:val="22"/>
          <w:szCs w:val="22"/>
          <w:lang w:val="en-GB"/>
        </w:rPr>
        <w:t>f</w:t>
      </w:r>
      <w:r w:rsidRPr="00A807F6">
        <w:rPr>
          <w:rFonts w:ascii="Arial" w:hAnsi="Arial" w:cs="Arial"/>
          <w:bCs/>
          <w:sz w:val="22"/>
          <w:szCs w:val="22"/>
          <w:lang w:val="en-GB"/>
        </w:rPr>
        <w:t xml:space="preserve"> local conditions, </w:t>
      </w:r>
      <w:r w:rsidR="00F26511" w:rsidRPr="00A807F6">
        <w:rPr>
          <w:rFonts w:ascii="Arial" w:hAnsi="Arial" w:cs="Arial"/>
          <w:bCs/>
          <w:sz w:val="22"/>
          <w:szCs w:val="22"/>
          <w:lang w:val="en-GB"/>
        </w:rPr>
        <w:t xml:space="preserve">past and </w:t>
      </w:r>
      <w:r w:rsidRPr="00A807F6">
        <w:rPr>
          <w:rFonts w:ascii="Arial" w:hAnsi="Arial" w:cs="Arial"/>
          <w:bCs/>
          <w:sz w:val="22"/>
          <w:szCs w:val="22"/>
          <w:lang w:val="en-GB"/>
        </w:rPr>
        <w:t>current environmental change</w:t>
      </w:r>
      <w:r w:rsidR="00F26511" w:rsidRPr="00A807F6">
        <w:rPr>
          <w:rFonts w:ascii="Arial" w:hAnsi="Arial" w:cs="Arial"/>
          <w:bCs/>
          <w:sz w:val="22"/>
          <w:szCs w:val="22"/>
          <w:lang w:val="en-GB"/>
        </w:rPr>
        <w:t>s,</w:t>
      </w:r>
      <w:r w:rsidRPr="00A807F6">
        <w:rPr>
          <w:rFonts w:ascii="Arial" w:hAnsi="Arial" w:cs="Arial"/>
          <w:bCs/>
          <w:sz w:val="22"/>
          <w:szCs w:val="22"/>
          <w:lang w:val="en-GB"/>
        </w:rPr>
        <w:t xml:space="preserve"> and societal needs and capacity. </w:t>
      </w:r>
      <w:r w:rsidR="00F26511" w:rsidRPr="00A807F6">
        <w:rPr>
          <w:rFonts w:ascii="Arial" w:hAnsi="Arial" w:cs="Arial"/>
          <w:bCs/>
          <w:sz w:val="22"/>
          <w:szCs w:val="22"/>
          <w:lang w:val="en-GB"/>
        </w:rPr>
        <w:t>That</w:t>
      </w:r>
      <w:r w:rsidR="00683003" w:rsidRPr="00A807F6">
        <w:rPr>
          <w:rFonts w:ascii="Arial" w:hAnsi="Arial" w:cs="Arial"/>
          <w:bCs/>
          <w:sz w:val="22"/>
          <w:szCs w:val="22"/>
          <w:lang w:val="en-GB"/>
        </w:rPr>
        <w:t xml:space="preserve"> </w:t>
      </w:r>
      <w:r w:rsidR="00F26511" w:rsidRPr="00A807F6">
        <w:rPr>
          <w:rFonts w:ascii="Arial" w:hAnsi="Arial" w:cs="Arial"/>
          <w:bCs/>
          <w:sz w:val="22"/>
          <w:szCs w:val="22"/>
          <w:lang w:val="en-GB"/>
        </w:rPr>
        <w:t xml:space="preserve">knowledge, accumulated over thousands of years in the Arctic, </w:t>
      </w:r>
      <w:r w:rsidR="00683003" w:rsidRPr="00A807F6">
        <w:rPr>
          <w:rFonts w:ascii="Arial" w:hAnsi="Arial" w:cs="Arial"/>
          <w:bCs/>
          <w:sz w:val="22"/>
          <w:szCs w:val="22"/>
          <w:lang w:val="en-GB"/>
        </w:rPr>
        <w:t>has been inadequately reflected in many decisions. Decision makers and scientific experts are only slowly learning how Indigenous Knowledge can and should inform their activities. Where decisions have been informed by Indigenous and scientific knowledge</w:t>
      </w:r>
      <w:r w:rsidR="00774F64" w:rsidRPr="00A807F6">
        <w:rPr>
          <w:rFonts w:ascii="Arial" w:hAnsi="Arial" w:cs="Arial"/>
          <w:bCs/>
          <w:sz w:val="22"/>
          <w:szCs w:val="22"/>
          <w:lang w:val="en-GB"/>
        </w:rPr>
        <w:t xml:space="preserve"> (e.g., the establishment of large marine protected areas in the Canadian Arctic), the results have been stronger and more broadly </w:t>
      </w:r>
      <w:r w:rsidR="001F1087" w:rsidRPr="00A807F6">
        <w:rPr>
          <w:rFonts w:ascii="Arial" w:hAnsi="Arial" w:cs="Arial"/>
          <w:bCs/>
          <w:sz w:val="22"/>
          <w:szCs w:val="22"/>
          <w:lang w:val="en-GB"/>
        </w:rPr>
        <w:t>embrac</w:t>
      </w:r>
      <w:r w:rsidR="00774F64" w:rsidRPr="00A807F6">
        <w:rPr>
          <w:rFonts w:ascii="Arial" w:hAnsi="Arial" w:cs="Arial"/>
          <w:bCs/>
          <w:sz w:val="22"/>
          <w:szCs w:val="22"/>
          <w:lang w:val="en-GB"/>
        </w:rPr>
        <w:t>ed policies. Concerted efforts to build on such successes</w:t>
      </w:r>
      <w:r w:rsidR="001F1087" w:rsidRPr="00A807F6">
        <w:rPr>
          <w:rFonts w:ascii="Arial" w:hAnsi="Arial" w:cs="Arial"/>
          <w:bCs/>
          <w:sz w:val="22"/>
          <w:szCs w:val="22"/>
          <w:lang w:val="en-GB"/>
        </w:rPr>
        <w:t xml:space="preserve"> are needed to more consistently and equitably inform decisions with </w:t>
      </w:r>
      <w:r w:rsidRPr="00A807F6">
        <w:rPr>
          <w:rFonts w:ascii="Arial" w:hAnsi="Arial" w:cs="Arial"/>
          <w:sz w:val="22"/>
          <w:szCs w:val="22"/>
          <w:lang w:val="en-GB"/>
        </w:rPr>
        <w:t>co-produc</w:t>
      </w:r>
      <w:r w:rsidR="001F1087" w:rsidRPr="00A807F6">
        <w:rPr>
          <w:rFonts w:ascii="Arial" w:hAnsi="Arial" w:cs="Arial"/>
          <w:sz w:val="22"/>
          <w:szCs w:val="22"/>
          <w:lang w:val="en-GB"/>
        </w:rPr>
        <w:t>ed knowledge</w:t>
      </w:r>
      <w:r w:rsidRPr="00A807F6">
        <w:rPr>
          <w:rFonts w:ascii="Arial" w:hAnsi="Arial" w:cs="Arial"/>
          <w:sz w:val="22"/>
          <w:szCs w:val="22"/>
          <w:lang w:val="en-GB"/>
        </w:rPr>
        <w:t>.</w:t>
      </w:r>
      <w:r w:rsidR="00B70800" w:rsidRPr="00A807F6">
        <w:rPr>
          <w:rFonts w:ascii="Arial" w:hAnsi="Arial" w:cs="Arial"/>
          <w:sz w:val="22"/>
          <w:szCs w:val="22"/>
          <w:lang w:val="en-GB"/>
        </w:rPr>
        <w:t xml:space="preserve"> </w:t>
      </w:r>
      <w:r w:rsidR="00851A64" w:rsidRPr="00D02643">
        <w:rPr>
          <w:rFonts w:ascii="Arial" w:hAnsi="Arial" w:cs="Arial"/>
          <w:sz w:val="22"/>
          <w:szCs w:val="22"/>
          <w:lang w:val="en-GB"/>
        </w:rPr>
        <w:t>The Ocean Decade stakeholders</w:t>
      </w:r>
      <w:r w:rsidR="00851A64">
        <w:rPr>
          <w:rFonts w:ascii="Arial" w:hAnsi="Arial" w:cs="Arial"/>
          <w:sz w:val="22"/>
          <w:szCs w:val="22"/>
          <w:lang w:val="en-GB"/>
        </w:rPr>
        <w:t xml:space="preserve">, particularly those not placed in the Arctic, </w:t>
      </w:r>
      <w:r w:rsidR="00851A64" w:rsidRPr="00D02643">
        <w:rPr>
          <w:rFonts w:ascii="Arial" w:hAnsi="Arial" w:cs="Arial"/>
          <w:sz w:val="22"/>
          <w:szCs w:val="22"/>
          <w:lang w:val="en-GB"/>
        </w:rPr>
        <w:t>should acknowledge this and strive to develop actions</w:t>
      </w:r>
      <w:r w:rsidR="00851A64">
        <w:rPr>
          <w:rFonts w:ascii="Arial" w:hAnsi="Arial" w:cs="Arial"/>
          <w:sz w:val="22"/>
          <w:szCs w:val="22"/>
          <w:lang w:val="en-GB"/>
        </w:rPr>
        <w:t xml:space="preserve"> which has been actively co-designed by people inhabiting the region so that actions will reflect their priorities of both in terms of outcomes and approaches.  </w:t>
      </w:r>
    </w:p>
    <w:p w14:paraId="4B5126BD" w14:textId="0FE33957" w:rsidR="00B70800" w:rsidRPr="00A807F6" w:rsidRDefault="00B70800" w:rsidP="00421088">
      <w:pPr>
        <w:pStyle w:val="NormalWeb"/>
        <w:spacing w:before="0" w:beforeAutospacing="0" w:after="240" w:afterAutospacing="0"/>
        <w:textAlignment w:val="baseline"/>
        <w:rPr>
          <w:rFonts w:ascii="Arial" w:hAnsi="Arial" w:cs="Arial"/>
          <w:sz w:val="22"/>
          <w:szCs w:val="22"/>
          <w:lang w:val="en-GB"/>
        </w:rPr>
      </w:pPr>
    </w:p>
    <w:p w14:paraId="6ECE03C9" w14:textId="77777777" w:rsidR="00341547" w:rsidRPr="00A807F6" w:rsidRDefault="00341547" w:rsidP="00857FEE">
      <w:pPr>
        <w:spacing w:after="160" w:line="259" w:lineRule="auto"/>
        <w:rPr>
          <w:rFonts w:cstheme="minorHAnsi"/>
          <w:lang w:val="en-GB"/>
        </w:rPr>
      </w:pPr>
    </w:p>
    <w:p w14:paraId="267B28CA" w14:textId="0A960728" w:rsidR="008F6D3B" w:rsidRPr="00A807F6" w:rsidRDefault="00B70800" w:rsidP="00DF2799">
      <w:pPr>
        <w:pStyle w:val="ListParagraph"/>
        <w:spacing w:after="160" w:line="259" w:lineRule="auto"/>
        <w:ind w:left="0"/>
        <w:rPr>
          <w:rFonts w:cstheme="minorHAnsi"/>
          <w:b/>
          <w:lang w:val="en-GB"/>
        </w:rPr>
      </w:pPr>
      <w:r w:rsidRPr="00A807F6">
        <w:rPr>
          <w:rFonts w:cstheme="minorHAnsi"/>
          <w:b/>
          <w:lang w:val="en-GB"/>
        </w:rPr>
        <w:t xml:space="preserve">6) </w:t>
      </w:r>
      <w:r w:rsidR="008F6D3B" w:rsidRPr="00A807F6">
        <w:rPr>
          <w:rFonts w:cstheme="minorHAnsi"/>
          <w:b/>
          <w:lang w:val="en-GB"/>
        </w:rPr>
        <w:t>Collaborating with key stakeholders throughout the Arctic on increasing the global awareness of Arctic issues and ocean literacy in the region</w:t>
      </w:r>
    </w:p>
    <w:p w14:paraId="69F6CF91" w14:textId="2B20B797" w:rsidR="00B70800" w:rsidRPr="00A807F6" w:rsidRDefault="00B70800" w:rsidP="00857FEE">
      <w:pPr>
        <w:spacing w:after="160" w:line="259" w:lineRule="auto"/>
        <w:rPr>
          <w:lang w:val="en-GB"/>
        </w:rPr>
      </w:pPr>
      <w:r w:rsidRPr="00A807F6">
        <w:rPr>
          <w:lang w:val="en-GB"/>
        </w:rPr>
        <w:t xml:space="preserve">To gain support for </w:t>
      </w:r>
      <w:r w:rsidR="00E95924" w:rsidRPr="00A807F6">
        <w:rPr>
          <w:lang w:val="en-GB"/>
        </w:rPr>
        <w:t xml:space="preserve">large international </w:t>
      </w:r>
      <w:r w:rsidRPr="00A807F6">
        <w:rPr>
          <w:lang w:val="en-GB"/>
        </w:rPr>
        <w:t>development actions in the Arctic, international awareness must be increased regarding its global significance in relation to climate, biodiversity</w:t>
      </w:r>
      <w:r w:rsidR="00857FEE" w:rsidRPr="00A807F6">
        <w:rPr>
          <w:lang w:val="en-GB"/>
        </w:rPr>
        <w:t>,</w:t>
      </w:r>
      <w:r w:rsidRPr="00A807F6">
        <w:rPr>
          <w:lang w:val="en-GB"/>
        </w:rPr>
        <w:t xml:space="preserve"> and cultural importance.</w:t>
      </w:r>
      <w:r w:rsidR="00E95924" w:rsidRPr="00A807F6">
        <w:rPr>
          <w:lang w:val="en-GB"/>
        </w:rPr>
        <w:t xml:space="preserve"> Similarly i</w:t>
      </w:r>
      <w:r w:rsidR="00545639" w:rsidRPr="00A807F6">
        <w:rPr>
          <w:lang w:val="en-GB"/>
        </w:rPr>
        <w:t>s</w:t>
      </w:r>
      <w:r w:rsidR="00E95924" w:rsidRPr="00A807F6">
        <w:rPr>
          <w:lang w:val="en-GB"/>
        </w:rPr>
        <w:t xml:space="preserve"> </w:t>
      </w:r>
      <w:r w:rsidR="004669FB" w:rsidRPr="00A807F6">
        <w:rPr>
          <w:lang w:val="en-GB"/>
        </w:rPr>
        <w:t xml:space="preserve">it </w:t>
      </w:r>
      <w:r w:rsidR="00E95924" w:rsidRPr="00A807F6">
        <w:rPr>
          <w:lang w:val="en-GB"/>
        </w:rPr>
        <w:t xml:space="preserve">a challenge if the Arctic communities, which are diverse, are not provided with the most updated </w:t>
      </w:r>
      <w:r w:rsidRPr="00A807F6">
        <w:rPr>
          <w:lang w:val="en-GB"/>
        </w:rPr>
        <w:t>knowledge on developments</w:t>
      </w:r>
      <w:r w:rsidR="00E95924" w:rsidRPr="00A807F6">
        <w:rPr>
          <w:lang w:val="en-GB"/>
        </w:rPr>
        <w:t xml:space="preserve"> in their region and the related</w:t>
      </w:r>
      <w:r w:rsidRPr="00A807F6">
        <w:rPr>
          <w:lang w:val="en-GB"/>
        </w:rPr>
        <w:t xml:space="preserve"> hazards and opportunities relevant to coastal and marine activities.</w:t>
      </w:r>
      <w:r w:rsidR="00E95924" w:rsidRPr="00A807F6">
        <w:rPr>
          <w:lang w:val="en-GB"/>
        </w:rPr>
        <w:t xml:space="preserve"> The Ocean Decade stakeholders should acknowledge this and </w:t>
      </w:r>
      <w:r w:rsidRPr="00A807F6">
        <w:rPr>
          <w:lang w:val="en-GB"/>
        </w:rPr>
        <w:t>strive to develop a collaboration focussed ocean literacy</w:t>
      </w:r>
      <w:r w:rsidR="009C0BDA" w:rsidRPr="00A807F6">
        <w:rPr>
          <w:lang w:val="en-GB"/>
        </w:rPr>
        <w:t>, community-based monitoring</w:t>
      </w:r>
      <w:r w:rsidRPr="00A807F6">
        <w:rPr>
          <w:lang w:val="en-GB"/>
        </w:rPr>
        <w:t xml:space="preserve"> and Arctic cultural awareness, spanning local to regional efforts across all age groups.</w:t>
      </w:r>
    </w:p>
    <w:p w14:paraId="1B85FA48" w14:textId="786023EE" w:rsidR="00341547" w:rsidRPr="00A807F6" w:rsidRDefault="00341547" w:rsidP="00BA4EF0">
      <w:pPr>
        <w:spacing w:after="160" w:line="259" w:lineRule="auto"/>
        <w:rPr>
          <w:rFonts w:cstheme="minorHAnsi"/>
          <w:lang w:val="en-GB"/>
        </w:rPr>
      </w:pPr>
    </w:p>
    <w:p w14:paraId="7D522980" w14:textId="4887AE7C" w:rsidR="00341547" w:rsidRPr="00A807F6" w:rsidRDefault="00B70800" w:rsidP="00DF2799">
      <w:pPr>
        <w:pStyle w:val="ListParagraph"/>
        <w:spacing w:after="160" w:line="259" w:lineRule="auto"/>
        <w:ind w:left="0"/>
        <w:rPr>
          <w:rFonts w:cstheme="minorHAnsi"/>
          <w:b/>
          <w:lang w:val="en-GB"/>
        </w:rPr>
      </w:pPr>
      <w:r w:rsidRPr="00A807F6">
        <w:rPr>
          <w:rFonts w:cstheme="minorHAnsi"/>
          <w:b/>
          <w:lang w:val="en-GB"/>
        </w:rPr>
        <w:t xml:space="preserve">7) </w:t>
      </w:r>
      <w:r w:rsidR="00341547" w:rsidRPr="00A807F6">
        <w:rPr>
          <w:rFonts w:cstheme="minorHAnsi"/>
          <w:b/>
          <w:lang w:val="en-GB"/>
        </w:rPr>
        <w:t>Developing technology to improve temporal and geographical coverage across different data types</w:t>
      </w:r>
    </w:p>
    <w:p w14:paraId="1574030B" w14:textId="77777777" w:rsidR="00B70800" w:rsidRPr="00A807F6" w:rsidRDefault="00B70800" w:rsidP="00A47FD7">
      <w:pPr>
        <w:pStyle w:val="ListParagraph"/>
        <w:rPr>
          <w:rFonts w:cstheme="minorHAnsi"/>
          <w:lang w:val="en-GB"/>
        </w:rPr>
      </w:pPr>
    </w:p>
    <w:p w14:paraId="020CD67C" w14:textId="0ABA6E71" w:rsidR="00B70800" w:rsidRPr="00A807F6" w:rsidRDefault="00E95924" w:rsidP="00BA4EF0">
      <w:pPr>
        <w:spacing w:after="160" w:line="259" w:lineRule="auto"/>
        <w:rPr>
          <w:b/>
          <w:lang w:val="en-GB"/>
        </w:rPr>
      </w:pPr>
      <w:r w:rsidRPr="00A807F6">
        <w:rPr>
          <w:lang w:val="en-GB"/>
        </w:rPr>
        <w:t xml:space="preserve">The </w:t>
      </w:r>
      <w:r w:rsidR="00FA5B0A" w:rsidRPr="00A807F6">
        <w:rPr>
          <w:lang w:val="en-GB"/>
        </w:rPr>
        <w:t xml:space="preserve">inadequacy </w:t>
      </w:r>
      <w:r w:rsidRPr="00A807F6">
        <w:rPr>
          <w:lang w:val="en-GB"/>
        </w:rPr>
        <w:t xml:space="preserve">of Arctic data within many domains can to a significant degree be explained by the difficulties and expense </w:t>
      </w:r>
      <w:r w:rsidR="0042532F" w:rsidRPr="00A807F6">
        <w:rPr>
          <w:lang w:val="en-GB"/>
        </w:rPr>
        <w:t>related to environmental observations. To address this</w:t>
      </w:r>
      <w:r w:rsidR="004669FB" w:rsidRPr="00A807F6">
        <w:rPr>
          <w:lang w:val="en-GB"/>
        </w:rPr>
        <w:t>,</w:t>
      </w:r>
      <w:r w:rsidR="0042532F" w:rsidRPr="00A807F6">
        <w:rPr>
          <w:lang w:val="en-GB"/>
        </w:rPr>
        <w:t xml:space="preserve"> future Ocean Decade collaborations should support the development of a new generation of</w:t>
      </w:r>
      <w:r w:rsidR="00B70800" w:rsidRPr="00A807F6">
        <w:rPr>
          <w:lang w:val="en-GB"/>
        </w:rPr>
        <w:t xml:space="preserve"> fit-for purpose </w:t>
      </w:r>
      <w:r w:rsidR="0042532F" w:rsidRPr="00A807F6">
        <w:rPr>
          <w:lang w:val="en-GB"/>
        </w:rPr>
        <w:t xml:space="preserve">polar proof </w:t>
      </w:r>
      <w:r w:rsidR="00B70800" w:rsidRPr="00A807F6">
        <w:rPr>
          <w:lang w:val="en-GB"/>
        </w:rPr>
        <w:t xml:space="preserve">technology which can not only withstand the often harsh Arctic conditions, but also be operated to an increasingly </w:t>
      </w:r>
      <w:r w:rsidR="004669FB" w:rsidRPr="00A807F6">
        <w:rPr>
          <w:lang w:val="en-GB"/>
        </w:rPr>
        <w:t xml:space="preserve">remote </w:t>
      </w:r>
      <w:r w:rsidR="00B70800" w:rsidRPr="00A807F6">
        <w:rPr>
          <w:lang w:val="en-GB"/>
        </w:rPr>
        <w:t xml:space="preserve">degree. It could include </w:t>
      </w:r>
      <w:r w:rsidR="009C0BDA" w:rsidRPr="00A807F6">
        <w:rPr>
          <w:lang w:val="en-GB"/>
        </w:rPr>
        <w:t xml:space="preserve">state-of-the-art and emerging </w:t>
      </w:r>
      <w:r w:rsidR="00B70800" w:rsidRPr="00A807F6">
        <w:rPr>
          <w:lang w:val="en-GB"/>
        </w:rPr>
        <w:t>remote-sensing technologies, robust automat</w:t>
      </w:r>
      <w:r w:rsidR="009C0BDA" w:rsidRPr="00A807F6">
        <w:rPr>
          <w:lang w:val="en-GB"/>
        </w:rPr>
        <w:t>ed</w:t>
      </w:r>
      <w:r w:rsidR="00B70800" w:rsidRPr="00A807F6">
        <w:rPr>
          <w:lang w:val="en-GB"/>
        </w:rPr>
        <w:t xml:space="preserve"> measurements, non-intrusive research, but also improvements in existing technologies </w:t>
      </w:r>
      <w:r w:rsidR="00857FEE" w:rsidRPr="00A807F6">
        <w:rPr>
          <w:lang w:val="en-GB"/>
        </w:rPr>
        <w:t xml:space="preserve">aimed at reducing the environmental footprint of observation activities. </w:t>
      </w:r>
      <w:r w:rsidR="00B70800" w:rsidRPr="00A807F6">
        <w:rPr>
          <w:lang w:val="en-GB"/>
        </w:rPr>
        <w:t xml:space="preserve">Further should </w:t>
      </w:r>
      <w:r w:rsidR="004669FB" w:rsidRPr="00A807F6">
        <w:rPr>
          <w:lang w:val="en-GB"/>
        </w:rPr>
        <w:t>advancements happen in relation to</w:t>
      </w:r>
      <w:r w:rsidR="00B70800" w:rsidRPr="00A807F6">
        <w:rPr>
          <w:lang w:val="en-GB"/>
        </w:rPr>
        <w:t xml:space="preserve"> near real time data transfer</w:t>
      </w:r>
      <w:r w:rsidR="009C0BDA" w:rsidRPr="00A807F6">
        <w:rPr>
          <w:lang w:val="en-GB"/>
        </w:rPr>
        <w:t xml:space="preserve"> including under-ice autonomous navigation and communication</w:t>
      </w:r>
      <w:r w:rsidR="00B70800" w:rsidRPr="00A807F6">
        <w:rPr>
          <w:lang w:val="en-GB"/>
        </w:rPr>
        <w:t xml:space="preserve">, to enable a new generation of data platforms to support </w:t>
      </w:r>
      <w:r w:rsidR="00A47FD7" w:rsidRPr="00A807F6">
        <w:rPr>
          <w:lang w:val="en-GB"/>
        </w:rPr>
        <w:t xml:space="preserve">operational modelling and forecasting. </w:t>
      </w:r>
    </w:p>
    <w:p w14:paraId="129B21F3" w14:textId="77777777" w:rsidR="00B70800" w:rsidRPr="00A807F6" w:rsidRDefault="00B70800" w:rsidP="00BA4EF0">
      <w:pPr>
        <w:spacing w:after="160" w:line="259" w:lineRule="auto"/>
        <w:rPr>
          <w:rFonts w:cstheme="minorHAnsi"/>
          <w:lang w:val="en-GB"/>
        </w:rPr>
      </w:pPr>
    </w:p>
    <w:p w14:paraId="4F18D29D" w14:textId="77777777" w:rsidR="000D187C" w:rsidRPr="00A807F6" w:rsidRDefault="000D187C" w:rsidP="000D187C">
      <w:pPr>
        <w:rPr>
          <w:rFonts w:cstheme="minorHAnsi"/>
          <w:b/>
          <w:lang w:val="en-GB"/>
        </w:rPr>
      </w:pPr>
    </w:p>
    <w:p w14:paraId="0A24A536" w14:textId="5CE16CD3" w:rsidR="000D187C" w:rsidRPr="00A807F6" w:rsidRDefault="000D187C" w:rsidP="00BA4EF0">
      <w:pPr>
        <w:pStyle w:val="Heading3"/>
        <w:rPr>
          <w:lang w:val="en-GB"/>
        </w:rPr>
      </w:pPr>
      <w:bookmarkStart w:id="20" w:name="_Toc66547341"/>
      <w:r w:rsidRPr="00A807F6">
        <w:rPr>
          <w:lang w:val="en-GB"/>
        </w:rPr>
        <w:t>Uptake challenges - to enhance societal benefit of ocean science in the Arctic</w:t>
      </w:r>
      <w:bookmarkEnd w:id="20"/>
    </w:p>
    <w:p w14:paraId="3AE2BB92" w14:textId="77777777" w:rsidR="000D187C" w:rsidRPr="00A807F6" w:rsidRDefault="000D187C" w:rsidP="000D187C">
      <w:pPr>
        <w:rPr>
          <w:rFonts w:cstheme="minorHAnsi"/>
          <w:b/>
          <w:lang w:val="en-GB"/>
        </w:rPr>
      </w:pPr>
    </w:p>
    <w:p w14:paraId="407653ED" w14:textId="2D2BADBC" w:rsidR="00145EDF" w:rsidRPr="00A807F6" w:rsidRDefault="000D187C" w:rsidP="000D187C">
      <w:pPr>
        <w:rPr>
          <w:lang w:val="en-GB"/>
        </w:rPr>
      </w:pPr>
      <w:r w:rsidRPr="00A807F6">
        <w:rPr>
          <w:lang w:val="en-GB"/>
        </w:rPr>
        <w:t xml:space="preserve">While ocean science is </w:t>
      </w:r>
      <w:r w:rsidR="004A4572" w:rsidRPr="00A807F6">
        <w:rPr>
          <w:lang w:val="en-GB"/>
        </w:rPr>
        <w:t>a key to enhanced understanding</w:t>
      </w:r>
      <w:r w:rsidRPr="00A807F6">
        <w:rPr>
          <w:lang w:val="en-GB"/>
        </w:rPr>
        <w:t xml:space="preserve">, the benefits arising from it, needs dedicated actions to </w:t>
      </w:r>
      <w:r w:rsidR="00F13F7D">
        <w:rPr>
          <w:lang w:val="en-GB"/>
        </w:rPr>
        <w:t>achieve</w:t>
      </w:r>
      <w:r w:rsidR="0061099C" w:rsidRPr="00A807F6">
        <w:rPr>
          <w:lang w:val="en-GB"/>
        </w:rPr>
        <w:t xml:space="preserve"> </w:t>
      </w:r>
      <w:r w:rsidRPr="00A807F6">
        <w:rPr>
          <w:lang w:val="en-GB"/>
        </w:rPr>
        <w:t xml:space="preserve">its full potential across both management, industry and </w:t>
      </w:r>
      <w:r w:rsidR="00C27702" w:rsidRPr="00A807F6">
        <w:rPr>
          <w:lang w:val="en-GB"/>
        </w:rPr>
        <w:t>society at large</w:t>
      </w:r>
      <w:r w:rsidRPr="00A807F6">
        <w:rPr>
          <w:lang w:val="en-GB"/>
        </w:rPr>
        <w:t xml:space="preserve">. </w:t>
      </w:r>
      <w:r w:rsidR="00145EDF" w:rsidRPr="00A807F6">
        <w:rPr>
          <w:lang w:val="en-GB"/>
        </w:rPr>
        <w:t>This is particularly true in the Arctic where the current environmental changes create an increasing demand for adaptive management frameworks supported by agile organisations to overcome the long reaction times of ‘classic’ management mechanisms and agreements which could slow down progress toward sustainable and effective solutions.</w:t>
      </w:r>
    </w:p>
    <w:p w14:paraId="632EF55E" w14:textId="2C70C222" w:rsidR="009A5E66" w:rsidRPr="007A5B7E" w:rsidRDefault="000D187C" w:rsidP="000D187C">
      <w:pPr>
        <w:rPr>
          <w:lang w:val="en-GB"/>
        </w:rPr>
      </w:pPr>
      <w:r w:rsidRPr="00A807F6">
        <w:rPr>
          <w:lang w:val="en-GB"/>
        </w:rPr>
        <w:t xml:space="preserve">To accelerate </w:t>
      </w:r>
      <w:r w:rsidR="00C27702" w:rsidRPr="00A807F6">
        <w:rPr>
          <w:lang w:val="en-GB"/>
        </w:rPr>
        <w:t>this uptake,</w:t>
      </w:r>
      <w:r w:rsidRPr="00A807F6">
        <w:rPr>
          <w:lang w:val="en-GB"/>
        </w:rPr>
        <w:t xml:space="preserve"> </w:t>
      </w:r>
      <w:r w:rsidR="009A5E66" w:rsidRPr="00A807F6">
        <w:rPr>
          <w:lang w:val="en-GB"/>
        </w:rPr>
        <w:t xml:space="preserve">several </w:t>
      </w:r>
      <w:r w:rsidR="00145EDF" w:rsidRPr="00A807F6">
        <w:rPr>
          <w:lang w:val="en-GB"/>
        </w:rPr>
        <w:t xml:space="preserve">dedicated </w:t>
      </w:r>
      <w:r w:rsidRPr="00A807F6">
        <w:rPr>
          <w:lang w:val="en-GB"/>
        </w:rPr>
        <w:t>challenges</w:t>
      </w:r>
      <w:r w:rsidR="009A5E66" w:rsidRPr="00A807F6">
        <w:rPr>
          <w:lang w:val="en-GB"/>
        </w:rPr>
        <w:t xml:space="preserve"> </w:t>
      </w:r>
      <w:r w:rsidRPr="00A807F6">
        <w:rPr>
          <w:lang w:val="en-GB"/>
        </w:rPr>
        <w:t>should be addressed</w:t>
      </w:r>
      <w:r w:rsidR="00A47FD7" w:rsidRPr="00A807F6">
        <w:rPr>
          <w:lang w:val="en-GB"/>
        </w:rPr>
        <w:t xml:space="preserve"> which </w:t>
      </w:r>
      <w:r w:rsidRPr="00A807F6">
        <w:rPr>
          <w:lang w:val="en-GB"/>
        </w:rPr>
        <w:t xml:space="preserve">relate to the end of the ‘knowledge value chain’ where scientific progress is translated into tangible services and products for the stakeholders who will be responsible </w:t>
      </w:r>
      <w:r w:rsidR="00145EDF" w:rsidRPr="00A807F6">
        <w:rPr>
          <w:lang w:val="en-GB"/>
        </w:rPr>
        <w:t xml:space="preserve">for </w:t>
      </w:r>
      <w:r w:rsidRPr="00A807F6">
        <w:rPr>
          <w:lang w:val="en-GB"/>
        </w:rPr>
        <w:t xml:space="preserve">bringing society closer </w:t>
      </w:r>
      <w:r w:rsidR="009C0BDA" w:rsidRPr="00A807F6">
        <w:rPr>
          <w:lang w:val="en-GB"/>
        </w:rPr>
        <w:t xml:space="preserve">to </w:t>
      </w:r>
      <w:r w:rsidR="00A47FD7" w:rsidRPr="00A807F6">
        <w:rPr>
          <w:lang w:val="en-GB"/>
        </w:rPr>
        <w:t>achiev</w:t>
      </w:r>
      <w:r w:rsidR="009C0BDA" w:rsidRPr="00A807F6">
        <w:rPr>
          <w:lang w:val="en-GB"/>
        </w:rPr>
        <w:t>e</w:t>
      </w:r>
      <w:r w:rsidRPr="00A807F6">
        <w:rPr>
          <w:lang w:val="en-GB"/>
        </w:rPr>
        <w:t xml:space="preserve"> societal outcomes of the </w:t>
      </w:r>
      <w:r w:rsidR="00A47FD7" w:rsidRPr="00A807F6">
        <w:rPr>
          <w:lang w:val="en-GB"/>
        </w:rPr>
        <w:t>Decade</w:t>
      </w:r>
      <w:r w:rsidRPr="00A807F6">
        <w:rPr>
          <w:lang w:val="en-GB"/>
        </w:rPr>
        <w:t>.</w:t>
      </w:r>
      <w:r w:rsidR="009A5E66" w:rsidRPr="00A807F6">
        <w:rPr>
          <w:lang w:val="en-GB"/>
        </w:rPr>
        <w:t xml:space="preserve"> </w:t>
      </w:r>
    </w:p>
    <w:p w14:paraId="530F41F2" w14:textId="77777777" w:rsidR="009A5E66" w:rsidRPr="007A5B7E" w:rsidRDefault="009A5E66" w:rsidP="000D187C">
      <w:pPr>
        <w:rPr>
          <w:lang w:val="en-GB"/>
        </w:rPr>
      </w:pPr>
    </w:p>
    <w:p w14:paraId="17C45208" w14:textId="77777777" w:rsidR="000A4751" w:rsidRPr="00C15E92" w:rsidRDefault="000A4751" w:rsidP="00BA4EF0">
      <w:pPr>
        <w:pStyle w:val="ListParagraph"/>
        <w:spacing w:after="160" w:line="259" w:lineRule="auto"/>
        <w:ind w:left="1080"/>
        <w:rPr>
          <w:rFonts w:cstheme="minorHAnsi"/>
          <w:b/>
          <w:lang w:val="en-GB"/>
        </w:rPr>
      </w:pPr>
    </w:p>
    <w:p w14:paraId="708B9A17" w14:textId="615F80CF" w:rsidR="00DC3FE3" w:rsidRPr="00041AFC" w:rsidRDefault="001A2CA5" w:rsidP="00DF2799">
      <w:pPr>
        <w:pStyle w:val="ListParagraph"/>
        <w:spacing w:after="160" w:line="259" w:lineRule="auto"/>
        <w:ind w:left="0"/>
        <w:rPr>
          <w:rFonts w:cstheme="minorHAnsi"/>
          <w:b/>
          <w:lang w:val="en-GB"/>
        </w:rPr>
      </w:pPr>
      <w:r w:rsidRPr="0028787D">
        <w:rPr>
          <w:rFonts w:cstheme="minorHAnsi"/>
          <w:b/>
          <w:lang w:val="en-GB"/>
        </w:rPr>
        <w:lastRenderedPageBreak/>
        <w:t>1</w:t>
      </w:r>
      <w:r w:rsidR="0042532F" w:rsidRPr="00041AFC">
        <w:rPr>
          <w:rFonts w:cstheme="minorHAnsi"/>
          <w:b/>
          <w:lang w:val="en-GB"/>
        </w:rPr>
        <w:t xml:space="preserve">) </w:t>
      </w:r>
      <w:r w:rsidR="000D187C" w:rsidRPr="00041AFC">
        <w:rPr>
          <w:rFonts w:cstheme="minorHAnsi"/>
          <w:b/>
          <w:lang w:val="en-GB"/>
        </w:rPr>
        <w:t xml:space="preserve">Developing the information services necessary for safe </w:t>
      </w:r>
      <w:r w:rsidR="00DC3FE3" w:rsidRPr="00041AFC">
        <w:rPr>
          <w:rFonts w:cstheme="minorHAnsi"/>
          <w:b/>
          <w:lang w:val="en-GB"/>
        </w:rPr>
        <w:t xml:space="preserve">navigation </w:t>
      </w:r>
    </w:p>
    <w:p w14:paraId="20D37906" w14:textId="384F9223" w:rsidR="00F33B6D" w:rsidRDefault="0059291D" w:rsidP="00851A64">
      <w:pPr>
        <w:jc w:val="both"/>
        <w:rPr>
          <w:rFonts w:eastAsia="Times New Roman"/>
          <w:color w:val="000000"/>
          <w:lang w:val="en-GB"/>
        </w:rPr>
      </w:pPr>
      <w:r w:rsidRPr="00045EE2">
        <w:rPr>
          <w:lang w:val="en-GB"/>
        </w:rPr>
        <w:t>Navigation in the Arctic demand</w:t>
      </w:r>
      <w:r w:rsidR="00A47FD7" w:rsidRPr="00236B98">
        <w:rPr>
          <w:lang w:val="en-GB"/>
        </w:rPr>
        <w:t>s</w:t>
      </w:r>
      <w:r w:rsidRPr="00934636">
        <w:rPr>
          <w:lang w:val="en-GB"/>
        </w:rPr>
        <w:t xml:space="preserve"> support to overcome the</w:t>
      </w:r>
      <w:r w:rsidRPr="00A807F6">
        <w:rPr>
          <w:b/>
          <w:lang w:val="en-GB"/>
        </w:rPr>
        <w:t xml:space="preserve"> </w:t>
      </w:r>
      <w:r w:rsidRPr="00A807F6">
        <w:rPr>
          <w:rFonts w:eastAsia="Times New Roman"/>
          <w:color w:val="000000"/>
          <w:lang w:val="en-GB"/>
        </w:rPr>
        <w:t xml:space="preserve">potential hazards and inherent risks caused by limited infrastructure, remoteness, communication barriers, harsh </w:t>
      </w:r>
      <w:r w:rsidR="00A47FD7" w:rsidRPr="00A807F6">
        <w:rPr>
          <w:rFonts w:eastAsia="Times New Roman"/>
          <w:color w:val="000000"/>
          <w:lang w:val="en-GB"/>
        </w:rPr>
        <w:t>conditions characteristic of the region. Much of the information and facilities required to plan and conduct safe nautical navigation and which is often commonly available for other regions, is lacking</w:t>
      </w:r>
      <w:r w:rsidR="00F27BEC" w:rsidRPr="00A807F6">
        <w:rPr>
          <w:rFonts w:eastAsia="Times New Roman"/>
          <w:color w:val="000000"/>
          <w:lang w:val="en-GB"/>
        </w:rPr>
        <w:t xml:space="preserve"> in the Arctic</w:t>
      </w:r>
      <w:r w:rsidRPr="00A807F6">
        <w:rPr>
          <w:color w:val="000000"/>
          <w:lang w:val="en-GB"/>
        </w:rPr>
        <w:t>.</w:t>
      </w:r>
      <w:r w:rsidR="00851A64">
        <w:rPr>
          <w:color w:val="000000"/>
          <w:lang w:val="en-GB"/>
        </w:rPr>
        <w:t xml:space="preserve"> </w:t>
      </w:r>
      <w:r w:rsidRPr="00A807F6">
        <w:rPr>
          <w:color w:val="000000"/>
          <w:lang w:val="en-GB"/>
        </w:rPr>
        <w:t xml:space="preserve">To address this challenge, there is a need to develop </w:t>
      </w:r>
      <w:r w:rsidRPr="00A807F6">
        <w:rPr>
          <w:rFonts w:eastAsia="Times New Roman"/>
          <w:color w:val="000000"/>
          <w:lang w:val="en-GB"/>
        </w:rPr>
        <w:t xml:space="preserve">an institution/platform charged with compiling and coordinating the information for voyage planning and provide services and products such as: </w:t>
      </w:r>
    </w:p>
    <w:p w14:paraId="65D1B374" w14:textId="2932E4DF" w:rsidR="00F33B6D" w:rsidRDefault="0059291D" w:rsidP="00851A64">
      <w:pPr>
        <w:ind w:left="993" w:hanging="273"/>
        <w:jc w:val="both"/>
        <w:rPr>
          <w:rFonts w:eastAsia="Times New Roman"/>
          <w:color w:val="000000"/>
          <w:lang w:val="en-GB"/>
        </w:rPr>
      </w:pPr>
      <w:r w:rsidRPr="00A807F6">
        <w:rPr>
          <w:rFonts w:eastAsia="Times New Roman"/>
          <w:color w:val="000000"/>
          <w:lang w:val="en-GB"/>
        </w:rPr>
        <w:t>1) Up-to-date navigational charts, with clear presentation of sensitive areas to be avoided such as strictly protected areas</w:t>
      </w:r>
      <w:r w:rsidR="00E85879">
        <w:rPr>
          <w:rFonts w:eastAsia="Times New Roman"/>
          <w:color w:val="000000"/>
          <w:lang w:val="en-GB"/>
        </w:rPr>
        <w:t>,</w:t>
      </w:r>
    </w:p>
    <w:p w14:paraId="5F5E41DB" w14:textId="77777777" w:rsidR="00F33B6D" w:rsidRDefault="0059291D" w:rsidP="00F33B6D">
      <w:pPr>
        <w:ind w:firstLine="720"/>
        <w:jc w:val="both"/>
        <w:rPr>
          <w:rFonts w:eastAsia="Times New Roman"/>
          <w:color w:val="000000"/>
          <w:lang w:val="en-GB"/>
        </w:rPr>
      </w:pPr>
      <w:r w:rsidRPr="00A807F6">
        <w:rPr>
          <w:rFonts w:eastAsia="Times New Roman"/>
          <w:color w:val="000000"/>
          <w:lang w:val="en-GB"/>
        </w:rPr>
        <w:t xml:space="preserve">2) Ice charting, </w:t>
      </w:r>
    </w:p>
    <w:p w14:paraId="1AD9341C" w14:textId="77777777" w:rsidR="00F33B6D" w:rsidRDefault="0059291D" w:rsidP="00F33B6D">
      <w:pPr>
        <w:ind w:firstLine="720"/>
        <w:jc w:val="both"/>
        <w:rPr>
          <w:rFonts w:eastAsia="Times New Roman"/>
          <w:color w:val="000000"/>
          <w:lang w:val="en-GB"/>
        </w:rPr>
      </w:pPr>
      <w:r w:rsidRPr="00A807F6">
        <w:rPr>
          <w:rFonts w:eastAsia="Times New Roman"/>
          <w:color w:val="000000"/>
          <w:lang w:val="en-GB"/>
        </w:rPr>
        <w:t xml:space="preserve">3) Weather forecasts, </w:t>
      </w:r>
    </w:p>
    <w:p w14:paraId="7921353E" w14:textId="77777777" w:rsidR="00F33B6D" w:rsidRDefault="0059291D" w:rsidP="00F33B6D">
      <w:pPr>
        <w:ind w:firstLine="720"/>
        <w:jc w:val="both"/>
        <w:rPr>
          <w:rFonts w:eastAsia="Times New Roman"/>
          <w:color w:val="000000"/>
          <w:lang w:val="en-GB"/>
        </w:rPr>
      </w:pPr>
      <w:r w:rsidRPr="00A807F6">
        <w:rPr>
          <w:rFonts w:eastAsia="Times New Roman"/>
          <w:color w:val="000000"/>
          <w:lang w:val="en-GB"/>
        </w:rPr>
        <w:t xml:space="preserve">4) Pilots (and availability), </w:t>
      </w:r>
    </w:p>
    <w:p w14:paraId="420C40BE" w14:textId="77777777" w:rsidR="00F33B6D" w:rsidRDefault="0059291D" w:rsidP="00F33B6D">
      <w:pPr>
        <w:ind w:firstLine="720"/>
        <w:jc w:val="both"/>
        <w:rPr>
          <w:rFonts w:eastAsia="Times New Roman"/>
          <w:color w:val="000000"/>
          <w:lang w:val="en-GB"/>
        </w:rPr>
      </w:pPr>
      <w:r w:rsidRPr="00A807F6">
        <w:rPr>
          <w:rFonts w:eastAsia="Times New Roman"/>
          <w:color w:val="000000"/>
          <w:lang w:val="en-GB"/>
        </w:rPr>
        <w:t xml:space="preserve">4) Local knowledge navigational issues, </w:t>
      </w:r>
    </w:p>
    <w:p w14:paraId="6E662AF7" w14:textId="77777777" w:rsidR="00F33B6D" w:rsidRDefault="0059291D" w:rsidP="00F33B6D">
      <w:pPr>
        <w:ind w:firstLine="720"/>
        <w:jc w:val="both"/>
        <w:rPr>
          <w:rFonts w:eastAsia="Times New Roman"/>
          <w:color w:val="000000"/>
          <w:lang w:val="en-GB"/>
        </w:rPr>
      </w:pPr>
      <w:r w:rsidRPr="00A807F6">
        <w:rPr>
          <w:rFonts w:eastAsia="Times New Roman"/>
          <w:color w:val="000000"/>
          <w:lang w:val="en-GB"/>
        </w:rPr>
        <w:t xml:space="preserve">5) Information on proximity to port of refuge, </w:t>
      </w:r>
    </w:p>
    <w:p w14:paraId="3C402B63" w14:textId="77777777" w:rsidR="00F33B6D" w:rsidRDefault="0059291D" w:rsidP="00F33B6D">
      <w:pPr>
        <w:ind w:firstLine="720"/>
        <w:jc w:val="both"/>
        <w:rPr>
          <w:rFonts w:eastAsia="Times New Roman"/>
          <w:color w:val="000000"/>
          <w:lang w:val="en-GB"/>
        </w:rPr>
      </w:pPr>
      <w:r w:rsidRPr="00A807F6">
        <w:rPr>
          <w:rFonts w:eastAsia="Times New Roman"/>
          <w:color w:val="000000"/>
          <w:lang w:val="en-GB"/>
        </w:rPr>
        <w:t xml:space="preserve">6) Bunker options. </w:t>
      </w:r>
    </w:p>
    <w:p w14:paraId="347A8052" w14:textId="77777777" w:rsidR="00E85879" w:rsidRDefault="00E85879" w:rsidP="00F33B6D">
      <w:pPr>
        <w:jc w:val="both"/>
        <w:rPr>
          <w:rFonts w:eastAsia="Times New Roman"/>
          <w:color w:val="000000"/>
          <w:lang w:val="en-GB"/>
        </w:rPr>
      </w:pPr>
    </w:p>
    <w:p w14:paraId="60093125" w14:textId="3A71A2AC" w:rsidR="0059291D" w:rsidRPr="00A807F6" w:rsidRDefault="0059291D" w:rsidP="00F33B6D">
      <w:pPr>
        <w:jc w:val="both"/>
        <w:rPr>
          <w:rFonts w:eastAsia="Times New Roman"/>
          <w:color w:val="000000"/>
          <w:lang w:val="en-GB"/>
        </w:rPr>
      </w:pPr>
      <w:r w:rsidRPr="00A807F6">
        <w:rPr>
          <w:rFonts w:eastAsia="Times New Roman"/>
          <w:color w:val="000000"/>
          <w:lang w:val="en-GB"/>
        </w:rPr>
        <w:t>This platform should leverage the work of institutions already working on addressing information gaps related to maritime navigation</w:t>
      </w:r>
      <w:r w:rsidR="00A47FD7" w:rsidRPr="00A807F6">
        <w:rPr>
          <w:rFonts w:eastAsia="Times New Roman"/>
          <w:color w:val="000000"/>
          <w:lang w:val="en-GB"/>
        </w:rPr>
        <w:t xml:space="preserve"> and</w:t>
      </w:r>
      <w:r w:rsidRPr="00A807F6">
        <w:rPr>
          <w:rFonts w:eastAsia="Times New Roman"/>
          <w:color w:val="000000"/>
          <w:lang w:val="en-GB"/>
        </w:rPr>
        <w:t xml:space="preserve"> would allow systematic identification data gaps or validation requirements. </w:t>
      </w:r>
    </w:p>
    <w:p w14:paraId="2F073C25" w14:textId="2F83EB44" w:rsidR="00DC3FE3" w:rsidRPr="00A807F6" w:rsidRDefault="0059291D" w:rsidP="00BA4EF0">
      <w:pPr>
        <w:jc w:val="both"/>
        <w:rPr>
          <w:rFonts w:cstheme="minorHAnsi"/>
          <w:b/>
          <w:lang w:val="en-GB"/>
        </w:rPr>
      </w:pPr>
      <w:r w:rsidRPr="00A807F6">
        <w:rPr>
          <w:rFonts w:eastAsia="Times New Roman"/>
          <w:color w:val="000000"/>
          <w:lang w:val="en-GB"/>
        </w:rPr>
        <w:t>This challenge would likely be addressed efficiently through the development of a one stop service that could distribute information required for a particular voyage planning.</w:t>
      </w:r>
      <w:r w:rsidR="00A47FD7" w:rsidRPr="00A807F6">
        <w:rPr>
          <w:rFonts w:eastAsia="Times New Roman"/>
          <w:color w:val="000000"/>
          <w:lang w:val="en-GB"/>
        </w:rPr>
        <w:t xml:space="preserve"> </w:t>
      </w:r>
    </w:p>
    <w:p w14:paraId="303F76A7" w14:textId="381F9797" w:rsidR="000D187C" w:rsidRPr="00A807F6" w:rsidRDefault="000D187C" w:rsidP="00BA4EF0">
      <w:pPr>
        <w:pStyle w:val="ListParagraph"/>
        <w:spacing w:after="160" w:line="259" w:lineRule="auto"/>
        <w:ind w:left="1080"/>
        <w:rPr>
          <w:rFonts w:cstheme="minorHAnsi"/>
          <w:b/>
          <w:lang w:val="en-GB"/>
        </w:rPr>
      </w:pPr>
      <w:r w:rsidRPr="00A807F6">
        <w:rPr>
          <w:rFonts w:cstheme="minorHAnsi"/>
          <w:b/>
          <w:lang w:val="en-GB"/>
        </w:rPr>
        <w:t xml:space="preserve"> </w:t>
      </w:r>
    </w:p>
    <w:p w14:paraId="0C49F16D" w14:textId="72E56DBC" w:rsidR="000D187C" w:rsidRPr="00A807F6" w:rsidRDefault="006318B6" w:rsidP="00DF2799">
      <w:pPr>
        <w:pStyle w:val="ListParagraph"/>
        <w:spacing w:after="160" w:line="259" w:lineRule="auto"/>
        <w:ind w:left="1080" w:hanging="938"/>
        <w:rPr>
          <w:rFonts w:cstheme="minorHAnsi"/>
          <w:b/>
          <w:color w:val="000000"/>
          <w:lang w:val="en-GB"/>
        </w:rPr>
      </w:pPr>
      <w:r w:rsidRPr="00A807F6">
        <w:rPr>
          <w:rFonts w:cstheme="minorHAnsi"/>
          <w:b/>
          <w:color w:val="000000"/>
          <w:lang w:val="en-GB"/>
        </w:rPr>
        <w:t>2</w:t>
      </w:r>
      <w:r w:rsidR="0042532F" w:rsidRPr="00A807F6">
        <w:rPr>
          <w:rFonts w:cstheme="minorHAnsi"/>
          <w:b/>
          <w:color w:val="000000"/>
          <w:lang w:val="en-GB"/>
        </w:rPr>
        <w:t xml:space="preserve">) </w:t>
      </w:r>
      <w:r w:rsidR="000D187C" w:rsidRPr="00A807F6">
        <w:rPr>
          <w:rFonts w:cstheme="minorHAnsi"/>
          <w:b/>
          <w:color w:val="000000"/>
          <w:lang w:val="en-GB"/>
        </w:rPr>
        <w:t>Developing SAR and OSR capacity</w:t>
      </w:r>
    </w:p>
    <w:p w14:paraId="0E83F68A" w14:textId="77777777" w:rsidR="00AD1274" w:rsidRPr="00A807F6" w:rsidRDefault="00AD1274" w:rsidP="00E85879">
      <w:pPr>
        <w:pStyle w:val="ListParagraph"/>
        <w:spacing w:after="160" w:line="259" w:lineRule="auto"/>
        <w:ind w:left="1080"/>
        <w:rPr>
          <w:rFonts w:cstheme="minorHAnsi"/>
          <w:b/>
          <w:color w:val="000000"/>
          <w:lang w:val="en-GB"/>
        </w:rPr>
      </w:pPr>
    </w:p>
    <w:p w14:paraId="4678B22F" w14:textId="233EFCFE" w:rsidR="00C27702" w:rsidRPr="00A807F6" w:rsidRDefault="00C27702" w:rsidP="00A47FD7">
      <w:pPr>
        <w:pStyle w:val="ListParagraph"/>
        <w:autoSpaceDE w:val="0"/>
        <w:autoSpaceDN w:val="0"/>
        <w:adjustRightInd w:val="0"/>
        <w:spacing w:line="240" w:lineRule="auto"/>
        <w:ind w:left="0"/>
        <w:jc w:val="both"/>
        <w:rPr>
          <w:lang w:val="en-GB"/>
        </w:rPr>
      </w:pPr>
      <w:r w:rsidRPr="00A807F6">
        <w:rPr>
          <w:lang w:val="en-GB"/>
        </w:rPr>
        <w:t xml:space="preserve">The quality and coverage of </w:t>
      </w:r>
      <w:r w:rsidR="00AD1274" w:rsidRPr="00A807F6">
        <w:rPr>
          <w:lang w:val="en-GB"/>
        </w:rPr>
        <w:t xml:space="preserve">Search and Rescue (SAR) and Oil Spill Response (OSR) is </w:t>
      </w:r>
      <w:r w:rsidR="00145EDF" w:rsidRPr="00A807F6">
        <w:rPr>
          <w:lang w:val="en-GB"/>
        </w:rPr>
        <w:t xml:space="preserve">a </w:t>
      </w:r>
      <w:r w:rsidR="00AD1274" w:rsidRPr="00A807F6">
        <w:rPr>
          <w:lang w:val="en-GB"/>
        </w:rPr>
        <w:t xml:space="preserve">pan-Arctic challenge for safety and environmental protection, because of lack of </w:t>
      </w:r>
      <w:r w:rsidR="00F27BEC" w:rsidRPr="00A807F6">
        <w:rPr>
          <w:lang w:val="en-GB"/>
        </w:rPr>
        <w:t xml:space="preserve">distributed </w:t>
      </w:r>
      <w:r w:rsidR="00AD1274" w:rsidRPr="00A807F6">
        <w:rPr>
          <w:lang w:val="en-GB"/>
        </w:rPr>
        <w:t xml:space="preserve">infrastructure in the region. SAR is and has always been dependent on nearby resources being able to reach and make necessary treatments of the incident. OSR has the same challenges and for a successful response result nearby resources and fast reaction is imperative. </w:t>
      </w:r>
      <w:r w:rsidR="00145EDF" w:rsidRPr="00A807F6">
        <w:rPr>
          <w:lang w:val="en-GB"/>
        </w:rPr>
        <w:t xml:space="preserve">Onshore </w:t>
      </w:r>
      <w:r w:rsidR="00AD1274" w:rsidRPr="00A807F6">
        <w:rPr>
          <w:lang w:val="en-GB"/>
        </w:rPr>
        <w:t xml:space="preserve"> resources are limited and, in some areas, basic survival needs like food, water, access to hospitals and/or doctors could be in short supply in times of mass casualty. </w:t>
      </w:r>
      <w:r w:rsidR="00AD1274" w:rsidRPr="00A807F6">
        <w:rPr>
          <w:rFonts w:eastAsia="Times New Roman"/>
          <w:color w:val="000000"/>
          <w:lang w:val="en-GB"/>
        </w:rPr>
        <w:t>Furthermore</w:t>
      </w:r>
      <w:r w:rsidR="006751A1" w:rsidRPr="00A807F6">
        <w:rPr>
          <w:rFonts w:eastAsia="Times New Roman"/>
          <w:color w:val="000000"/>
          <w:lang w:val="en-GB"/>
        </w:rPr>
        <w:t>,</w:t>
      </w:r>
      <w:r w:rsidR="00AD1274" w:rsidRPr="00A807F6">
        <w:rPr>
          <w:rFonts w:eastAsia="Times New Roman"/>
          <w:color w:val="000000"/>
          <w:lang w:val="en-GB"/>
        </w:rPr>
        <w:t xml:space="preserve"> there is a need to better integrate the needs and capacities of local and Indigenous communities in the overall approach to Artic SAR and OSR as these groups </w:t>
      </w:r>
      <w:r w:rsidR="00AD1274" w:rsidRPr="00A807F6">
        <w:rPr>
          <w:color w:val="000000"/>
          <w:lang w:val="en-GB"/>
        </w:rPr>
        <w:t>have often not been consulted or effectively included. From a disaster risk reduction perspecti</w:t>
      </w:r>
      <w:r w:rsidRPr="00A807F6">
        <w:rPr>
          <w:color w:val="000000"/>
          <w:lang w:val="en-GB"/>
        </w:rPr>
        <w:t xml:space="preserve">ve, this is a serious problem </w:t>
      </w:r>
      <w:r w:rsidR="00AD1274" w:rsidRPr="00A807F6">
        <w:rPr>
          <w:color w:val="000000"/>
          <w:lang w:val="en-GB"/>
        </w:rPr>
        <w:t>as disaster risk mitigation and preparedness have shown to be considerably more effective when there is a higher level of public engagement. This is even more true considering that formal disaster governance mechanisms are not always forthcoming in the Arctic, and thus local populations are required to deal with their own disaster risk reduction and response needs.</w:t>
      </w:r>
      <w:r w:rsidR="001120A4" w:rsidRPr="00A807F6">
        <w:rPr>
          <w:color w:val="000000"/>
          <w:lang w:val="en-GB"/>
        </w:rPr>
        <w:t xml:space="preserve"> Several gaps therefore remains before </w:t>
      </w:r>
      <w:r w:rsidR="00AD1274" w:rsidRPr="00A807F6">
        <w:rPr>
          <w:lang w:val="en-GB"/>
        </w:rPr>
        <w:t xml:space="preserve">response options </w:t>
      </w:r>
      <w:r w:rsidR="001120A4" w:rsidRPr="00A807F6">
        <w:rPr>
          <w:lang w:val="en-GB"/>
        </w:rPr>
        <w:t xml:space="preserve">are </w:t>
      </w:r>
      <w:r w:rsidR="00AD1274" w:rsidRPr="00A807F6">
        <w:rPr>
          <w:lang w:val="en-GB"/>
        </w:rPr>
        <w:t>up to international standards</w:t>
      </w:r>
      <w:r w:rsidRPr="00A807F6">
        <w:rPr>
          <w:lang w:val="en-GB"/>
        </w:rPr>
        <w:t xml:space="preserve">. </w:t>
      </w:r>
    </w:p>
    <w:p w14:paraId="37A9B40B" w14:textId="77777777" w:rsidR="001120A4" w:rsidRPr="00A807F6" w:rsidRDefault="001120A4" w:rsidP="00A47FD7">
      <w:pPr>
        <w:pStyle w:val="ListParagraph"/>
        <w:autoSpaceDE w:val="0"/>
        <w:autoSpaceDN w:val="0"/>
        <w:adjustRightInd w:val="0"/>
        <w:spacing w:line="240" w:lineRule="auto"/>
        <w:ind w:left="0"/>
        <w:jc w:val="both"/>
        <w:rPr>
          <w:color w:val="000000"/>
          <w:lang w:val="en-GB"/>
        </w:rPr>
      </w:pPr>
    </w:p>
    <w:p w14:paraId="59CAF9B9" w14:textId="516ABAC4" w:rsidR="001120A4" w:rsidRPr="00A807F6" w:rsidRDefault="00C27702" w:rsidP="00A47FD7">
      <w:pPr>
        <w:autoSpaceDE w:val="0"/>
        <w:autoSpaceDN w:val="0"/>
        <w:adjustRightInd w:val="0"/>
        <w:spacing w:line="240" w:lineRule="auto"/>
        <w:jc w:val="both"/>
        <w:rPr>
          <w:rFonts w:eastAsia="Times New Roman"/>
          <w:color w:val="000000"/>
          <w:lang w:val="en-GB"/>
        </w:rPr>
      </w:pPr>
      <w:r w:rsidRPr="00A807F6">
        <w:rPr>
          <w:lang w:val="en-GB"/>
        </w:rPr>
        <w:t>From an ocean science perspective</w:t>
      </w:r>
      <w:r w:rsidR="006751A1" w:rsidRPr="00A807F6">
        <w:rPr>
          <w:lang w:val="en-GB"/>
        </w:rPr>
        <w:t>,</w:t>
      </w:r>
      <w:r w:rsidRPr="00A807F6">
        <w:rPr>
          <w:lang w:val="en-GB"/>
        </w:rPr>
        <w:t xml:space="preserve"> </w:t>
      </w:r>
      <w:r w:rsidR="001120A4" w:rsidRPr="00A807F6">
        <w:rPr>
          <w:lang w:val="en-GB"/>
        </w:rPr>
        <w:t xml:space="preserve">SAR and </w:t>
      </w:r>
      <w:r w:rsidR="00A47FD7" w:rsidRPr="00A807F6">
        <w:rPr>
          <w:lang w:val="en-GB"/>
        </w:rPr>
        <w:t xml:space="preserve">OSR </w:t>
      </w:r>
      <w:r w:rsidR="001120A4" w:rsidRPr="00A807F6">
        <w:rPr>
          <w:lang w:val="en-GB"/>
        </w:rPr>
        <w:t xml:space="preserve">operations present dedicated challenges in the region. These include for example </w:t>
      </w:r>
      <w:r w:rsidR="00E33D0F" w:rsidRPr="00A807F6">
        <w:rPr>
          <w:lang w:val="en-GB"/>
        </w:rPr>
        <w:t xml:space="preserve">their dependence on </w:t>
      </w:r>
      <w:r w:rsidR="00E33D0F" w:rsidRPr="00DF2799">
        <w:rPr>
          <w:rFonts w:eastAsia="Times New Roman"/>
          <w:color w:val="000000"/>
          <w:lang w:val="en-GB" w:eastAsia="en-US"/>
        </w:rPr>
        <w:t xml:space="preserve">the availability of high quality local and remote sensing observations to be assimilated in forecasting modelling of the ice, ocean and sea state variables to be used in efficient combat operations (ref. research challenge #4). It also includes </w:t>
      </w:r>
      <w:r w:rsidRPr="007A5B7E">
        <w:rPr>
          <w:lang w:val="en-GB"/>
        </w:rPr>
        <w:t xml:space="preserve">analyses of </w:t>
      </w:r>
      <w:r w:rsidRPr="007A5B7E">
        <w:rPr>
          <w:rFonts w:eastAsia="Times New Roman"/>
          <w:color w:val="000000"/>
          <w:lang w:val="en-GB"/>
        </w:rPr>
        <w:t xml:space="preserve">whether </w:t>
      </w:r>
      <w:r w:rsidRPr="00A807F6">
        <w:rPr>
          <w:rFonts w:eastAsia="Times New Roman"/>
          <w:color w:val="000000"/>
          <w:lang w:val="en-GB"/>
        </w:rPr>
        <w:t xml:space="preserve">very low </w:t>
      </w:r>
      <w:proofErr w:type="spellStart"/>
      <w:r w:rsidRPr="00A807F6">
        <w:rPr>
          <w:rFonts w:eastAsia="Times New Roman"/>
          <w:color w:val="000000"/>
          <w:lang w:val="en-GB"/>
        </w:rPr>
        <w:t>sulfur</w:t>
      </w:r>
      <w:proofErr w:type="spellEnd"/>
      <w:r w:rsidRPr="00A807F6">
        <w:rPr>
          <w:rFonts w:eastAsia="Times New Roman"/>
          <w:color w:val="000000"/>
          <w:lang w:val="en-GB"/>
        </w:rPr>
        <w:t xml:space="preserve"> fuel oil</w:t>
      </w:r>
      <w:r w:rsidR="006751A1" w:rsidRPr="00A807F6">
        <w:rPr>
          <w:rFonts w:eastAsia="Times New Roman"/>
          <w:color w:val="000000"/>
          <w:lang w:val="en-GB"/>
        </w:rPr>
        <w:t xml:space="preserve"> (VLSFO</w:t>
      </w:r>
      <w:r w:rsidRPr="00A807F6">
        <w:rPr>
          <w:rFonts w:eastAsia="Times New Roman"/>
          <w:color w:val="000000"/>
          <w:lang w:val="en-GB"/>
        </w:rPr>
        <w:t xml:space="preserve">) as </w:t>
      </w:r>
      <w:r w:rsidR="006751A1" w:rsidRPr="00A807F6">
        <w:rPr>
          <w:rFonts w:eastAsia="Times New Roman"/>
          <w:color w:val="000000"/>
          <w:lang w:val="en-GB"/>
        </w:rPr>
        <w:t xml:space="preserve">a </w:t>
      </w:r>
      <w:r w:rsidRPr="00A807F6">
        <w:rPr>
          <w:rFonts w:eastAsia="Times New Roman"/>
          <w:color w:val="000000"/>
          <w:lang w:val="en-GB"/>
        </w:rPr>
        <w:t xml:space="preserve">polluting substance may demand different responses than the traditional HSFO which will be banned in the nearest future. Further would the information services related to safe navigation </w:t>
      </w:r>
      <w:r w:rsidRPr="00A807F6">
        <w:rPr>
          <w:rFonts w:eastAsia="Times New Roman"/>
          <w:color w:val="000000"/>
          <w:lang w:val="en-GB"/>
        </w:rPr>
        <w:lastRenderedPageBreak/>
        <w:t xml:space="preserve">equally enhance intelligence </w:t>
      </w:r>
      <w:r w:rsidR="001120A4" w:rsidRPr="00A807F6">
        <w:rPr>
          <w:rFonts w:eastAsia="Times New Roman"/>
          <w:color w:val="000000"/>
          <w:lang w:val="en-GB"/>
        </w:rPr>
        <w:t>used to identify</w:t>
      </w:r>
      <w:r w:rsidRPr="00A807F6">
        <w:rPr>
          <w:rFonts w:eastAsia="Times New Roman"/>
          <w:color w:val="000000"/>
          <w:lang w:val="en-GB"/>
        </w:rPr>
        <w:t xml:space="preserve"> response options</w:t>
      </w:r>
      <w:r w:rsidR="001120A4" w:rsidRPr="00A807F6">
        <w:rPr>
          <w:rFonts w:eastAsia="Times New Roman"/>
          <w:color w:val="000000"/>
          <w:lang w:val="en-GB"/>
        </w:rPr>
        <w:t>.</w:t>
      </w:r>
      <w:r w:rsidR="006751A1" w:rsidRPr="00A807F6">
        <w:rPr>
          <w:rFonts w:eastAsia="Times New Roman"/>
          <w:color w:val="000000"/>
          <w:lang w:val="en-GB"/>
        </w:rPr>
        <w:t xml:space="preserve"> </w:t>
      </w:r>
      <w:r w:rsidR="001120A4" w:rsidRPr="00A807F6">
        <w:rPr>
          <w:rFonts w:eastAsia="Times New Roman"/>
          <w:color w:val="000000"/>
          <w:lang w:val="en-GB"/>
        </w:rPr>
        <w:t xml:space="preserve">This should particularly focus on exploiting </w:t>
      </w:r>
      <w:r w:rsidRPr="00A807F6">
        <w:rPr>
          <w:rFonts w:eastAsia="Times New Roman"/>
          <w:color w:val="000000"/>
          <w:lang w:val="en-GB"/>
        </w:rPr>
        <w:t xml:space="preserve">coordinated use of commercial vessels of opportunity in emergency response scenarios to better cover the huge geographical area. </w:t>
      </w:r>
      <w:r w:rsidR="001120A4" w:rsidRPr="00A807F6">
        <w:rPr>
          <w:rFonts w:eastAsia="Times New Roman"/>
          <w:color w:val="000000"/>
          <w:lang w:val="en-GB"/>
        </w:rPr>
        <w:t xml:space="preserve">Similarly could local communities already participating in other marine activities incl. science, play are a greater supporting role in operations following training related to medical and oil spill responses. </w:t>
      </w:r>
    </w:p>
    <w:p w14:paraId="77D3EC32" w14:textId="77777777" w:rsidR="00AD1274" w:rsidRPr="00A807F6" w:rsidRDefault="00AD1274" w:rsidP="00AD1274">
      <w:pPr>
        <w:pStyle w:val="ListParagraph"/>
        <w:autoSpaceDE w:val="0"/>
        <w:autoSpaceDN w:val="0"/>
        <w:adjustRightInd w:val="0"/>
        <w:spacing w:line="240" w:lineRule="auto"/>
        <w:jc w:val="both"/>
        <w:rPr>
          <w:rFonts w:eastAsia="Times New Roman"/>
          <w:color w:val="000000"/>
          <w:lang w:val="en-GB"/>
        </w:rPr>
      </w:pPr>
    </w:p>
    <w:p w14:paraId="2A72CCC9" w14:textId="79D6C95A" w:rsidR="0059291D" w:rsidRPr="00A807F6" w:rsidRDefault="0059291D" w:rsidP="006318B6">
      <w:pPr>
        <w:pStyle w:val="ListParagraph"/>
        <w:spacing w:after="160" w:line="259" w:lineRule="auto"/>
        <w:ind w:left="1080"/>
        <w:rPr>
          <w:rFonts w:cstheme="minorHAnsi"/>
          <w:b/>
          <w:color w:val="000000"/>
          <w:lang w:val="en-GB"/>
        </w:rPr>
      </w:pPr>
    </w:p>
    <w:p w14:paraId="2BB87C20" w14:textId="068BC726" w:rsidR="0059759B" w:rsidRPr="00A807F6" w:rsidRDefault="00A0366A" w:rsidP="00DF2799">
      <w:pPr>
        <w:pStyle w:val="ListParagraph"/>
        <w:spacing w:after="160" w:line="259" w:lineRule="auto"/>
        <w:ind w:left="0"/>
        <w:jc w:val="both"/>
        <w:rPr>
          <w:rFonts w:cstheme="minorHAnsi"/>
          <w:lang w:val="en-GB"/>
        </w:rPr>
      </w:pPr>
      <w:r w:rsidRPr="00A807F6">
        <w:rPr>
          <w:rFonts w:cstheme="minorHAnsi"/>
          <w:b/>
          <w:lang w:val="en-GB"/>
        </w:rPr>
        <w:t>3</w:t>
      </w:r>
      <w:r w:rsidR="0042532F" w:rsidRPr="00A807F6">
        <w:rPr>
          <w:rFonts w:cstheme="minorHAnsi"/>
          <w:b/>
          <w:lang w:val="en-GB"/>
        </w:rPr>
        <w:t xml:space="preserve">) </w:t>
      </w:r>
      <w:r w:rsidR="000D187C" w:rsidRPr="00A807F6">
        <w:rPr>
          <w:rFonts w:cstheme="minorHAnsi"/>
          <w:b/>
          <w:lang w:val="en-GB"/>
        </w:rPr>
        <w:t>Managing and responding to risks</w:t>
      </w:r>
      <w:r w:rsidR="0059759B" w:rsidRPr="00A807F6">
        <w:rPr>
          <w:rFonts w:cstheme="minorHAnsi"/>
          <w:lang w:val="en-GB"/>
        </w:rPr>
        <w:t xml:space="preserve"> </w:t>
      </w:r>
      <w:r w:rsidR="0059759B" w:rsidRPr="00A807F6">
        <w:rPr>
          <w:rFonts w:cstheme="minorHAnsi"/>
          <w:b/>
          <w:lang w:val="en-GB"/>
        </w:rPr>
        <w:t>and disasters</w:t>
      </w:r>
      <w:r w:rsidR="0059759B" w:rsidRPr="00A807F6">
        <w:rPr>
          <w:rFonts w:cstheme="minorHAnsi"/>
          <w:lang w:val="en-GB"/>
        </w:rPr>
        <w:t xml:space="preserve"> </w:t>
      </w:r>
    </w:p>
    <w:p w14:paraId="020DC31B" w14:textId="02B6CF5C" w:rsidR="007D54D2" w:rsidRPr="00A807F6" w:rsidRDefault="0059759B" w:rsidP="00E85879">
      <w:pPr>
        <w:spacing w:before="240" w:after="240"/>
        <w:rPr>
          <w:rFonts w:cstheme="minorHAnsi"/>
          <w:lang w:val="en-GB"/>
        </w:rPr>
      </w:pPr>
      <w:r w:rsidRPr="00A807F6">
        <w:rPr>
          <w:rFonts w:cstheme="minorHAnsi"/>
          <w:lang w:val="en-GB"/>
        </w:rPr>
        <w:t>As the mapping and understanding of Arctic disasters, risks and hazards progress</w:t>
      </w:r>
      <w:r w:rsidR="006318B6" w:rsidRPr="00A807F6">
        <w:rPr>
          <w:rFonts w:cstheme="minorHAnsi"/>
          <w:lang w:val="en-GB"/>
        </w:rPr>
        <w:t xml:space="preserve"> (see Research Challenges)</w:t>
      </w:r>
      <w:r w:rsidRPr="00A807F6">
        <w:rPr>
          <w:rFonts w:cstheme="minorHAnsi"/>
          <w:lang w:val="en-GB"/>
        </w:rPr>
        <w:t>, the potential for responding efficiently increases. This progress will</w:t>
      </w:r>
      <w:r w:rsidR="006751A1" w:rsidRPr="00A807F6">
        <w:rPr>
          <w:rFonts w:cstheme="minorHAnsi"/>
          <w:lang w:val="en-GB"/>
        </w:rPr>
        <w:t>,</w:t>
      </w:r>
      <w:r w:rsidRPr="00A807F6">
        <w:rPr>
          <w:rFonts w:cstheme="minorHAnsi"/>
          <w:lang w:val="en-GB"/>
        </w:rPr>
        <w:t xml:space="preserve"> howev</w:t>
      </w:r>
      <w:r w:rsidR="000A4751" w:rsidRPr="00A807F6">
        <w:rPr>
          <w:rFonts w:cstheme="minorHAnsi"/>
          <w:lang w:val="en-GB"/>
        </w:rPr>
        <w:t xml:space="preserve">er not </w:t>
      </w:r>
      <w:r w:rsidRPr="00A807F6">
        <w:rPr>
          <w:rFonts w:cstheme="minorHAnsi"/>
          <w:lang w:val="en-GB"/>
        </w:rPr>
        <w:t xml:space="preserve">happen if the relevant stakeholders are </w:t>
      </w:r>
      <w:r w:rsidR="007D54D2" w:rsidRPr="00A807F6">
        <w:rPr>
          <w:rFonts w:cstheme="minorHAnsi"/>
          <w:lang w:val="en-GB"/>
        </w:rPr>
        <w:t xml:space="preserve">not </w:t>
      </w:r>
      <w:r w:rsidRPr="00A807F6">
        <w:rPr>
          <w:rFonts w:cstheme="minorHAnsi"/>
          <w:lang w:val="en-GB"/>
        </w:rPr>
        <w:t xml:space="preserve">provided with this information, and in a format tailored for their needs. Translating this scattered knowledge, supporting tools and best practice therefore </w:t>
      </w:r>
      <w:r w:rsidR="000A4751" w:rsidRPr="00A807F6">
        <w:rPr>
          <w:rFonts w:cstheme="minorHAnsi"/>
          <w:lang w:val="en-GB"/>
        </w:rPr>
        <w:t>constitute</w:t>
      </w:r>
      <w:r w:rsidRPr="00A807F6">
        <w:rPr>
          <w:rFonts w:cstheme="minorHAnsi"/>
          <w:lang w:val="en-GB"/>
        </w:rPr>
        <w:t xml:space="preserve"> a dedicated challenge in need of </w:t>
      </w:r>
      <w:r w:rsidR="007D54D2" w:rsidRPr="00A807F6">
        <w:rPr>
          <w:rFonts w:cstheme="minorHAnsi"/>
          <w:lang w:val="en-GB"/>
        </w:rPr>
        <w:t>several specific</w:t>
      </w:r>
      <w:r w:rsidRPr="00A807F6">
        <w:rPr>
          <w:rFonts w:cstheme="minorHAnsi"/>
          <w:lang w:val="en-GB"/>
        </w:rPr>
        <w:t xml:space="preserve"> </w:t>
      </w:r>
      <w:r w:rsidR="007D54D2" w:rsidRPr="00A807F6">
        <w:rPr>
          <w:rFonts w:cstheme="minorHAnsi"/>
          <w:lang w:val="en-GB"/>
        </w:rPr>
        <w:t xml:space="preserve">lines of </w:t>
      </w:r>
      <w:r w:rsidRPr="00A807F6">
        <w:rPr>
          <w:rFonts w:cstheme="minorHAnsi"/>
          <w:lang w:val="en-GB"/>
        </w:rPr>
        <w:t>acti</w:t>
      </w:r>
      <w:r w:rsidR="000A4751" w:rsidRPr="00A807F6">
        <w:rPr>
          <w:rFonts w:cstheme="minorHAnsi"/>
          <w:lang w:val="en-GB"/>
        </w:rPr>
        <w:t>ons</w:t>
      </w:r>
      <w:r w:rsidR="007D54D2" w:rsidRPr="00A807F6">
        <w:rPr>
          <w:rFonts w:cstheme="minorHAnsi"/>
          <w:lang w:val="en-GB"/>
        </w:rPr>
        <w:t xml:space="preserve"> including:</w:t>
      </w:r>
    </w:p>
    <w:p w14:paraId="4842BF67" w14:textId="77777777" w:rsidR="00057EF0" w:rsidRDefault="007D54D2" w:rsidP="00986F21">
      <w:pPr>
        <w:pStyle w:val="ListParagraph"/>
        <w:numPr>
          <w:ilvl w:val="2"/>
          <w:numId w:val="14"/>
        </w:numPr>
        <w:spacing w:before="240" w:after="240" w:line="240" w:lineRule="auto"/>
        <w:ind w:left="1418" w:hanging="284"/>
        <w:rPr>
          <w:lang w:val="en-GB"/>
        </w:rPr>
      </w:pPr>
      <w:r w:rsidRPr="00A807F6">
        <w:rPr>
          <w:rFonts w:cstheme="minorHAnsi"/>
          <w:lang w:val="en-GB"/>
        </w:rPr>
        <w:t>E</w:t>
      </w:r>
      <w:r w:rsidR="0059759B" w:rsidRPr="00A807F6">
        <w:rPr>
          <w:rFonts w:cstheme="minorHAnsi"/>
          <w:lang w:val="en-GB"/>
        </w:rPr>
        <w:t>stablish</w:t>
      </w:r>
      <w:r w:rsidRPr="00A807F6">
        <w:rPr>
          <w:rFonts w:cstheme="minorHAnsi"/>
          <w:lang w:val="en-GB"/>
        </w:rPr>
        <w:t>ment of</w:t>
      </w:r>
      <w:r w:rsidR="0059759B" w:rsidRPr="00A807F6">
        <w:rPr>
          <w:rFonts w:cstheme="minorHAnsi"/>
          <w:lang w:val="en-GB"/>
        </w:rPr>
        <w:t xml:space="preserve"> a </w:t>
      </w:r>
      <w:r w:rsidR="0059759B" w:rsidRPr="00A807F6">
        <w:rPr>
          <w:lang w:val="en-GB"/>
        </w:rPr>
        <w:t>task to collate, translate, merge and distribute data and hazard mapping from across the Arctic</w:t>
      </w:r>
      <w:r w:rsidR="000A4751" w:rsidRPr="00A807F6">
        <w:rPr>
          <w:lang w:val="en-GB"/>
        </w:rPr>
        <w:t xml:space="preserve"> to support the ability of</w:t>
      </w:r>
      <w:r w:rsidR="00E33D0F" w:rsidRPr="00A807F6">
        <w:rPr>
          <w:lang w:val="en-GB"/>
        </w:rPr>
        <w:t xml:space="preserve"> local authorities,</w:t>
      </w:r>
      <w:r w:rsidR="000A4751" w:rsidRPr="00A807F6">
        <w:rPr>
          <w:lang w:val="en-GB"/>
        </w:rPr>
        <w:t xml:space="preserve"> governments, industry, local and Indigenous people to </w:t>
      </w:r>
      <w:r w:rsidR="00E33D0F" w:rsidRPr="00A807F6">
        <w:rPr>
          <w:lang w:val="en-GB"/>
        </w:rPr>
        <w:t xml:space="preserve">plan and </w:t>
      </w:r>
      <w:r w:rsidR="000A4751" w:rsidRPr="00A807F6">
        <w:rPr>
          <w:lang w:val="en-GB"/>
        </w:rPr>
        <w:t xml:space="preserve">respond adequately to disasters and risks. </w:t>
      </w:r>
      <w:r w:rsidR="0059759B" w:rsidRPr="00A807F6">
        <w:rPr>
          <w:lang w:val="en-GB"/>
        </w:rPr>
        <w:t xml:space="preserve">This could take the form of for example a Pan-Arctic multi-hazards </w:t>
      </w:r>
      <w:r w:rsidR="006318B6" w:rsidRPr="00A807F6">
        <w:rPr>
          <w:lang w:val="en-GB"/>
        </w:rPr>
        <w:t xml:space="preserve">knowledge </w:t>
      </w:r>
      <w:r w:rsidR="0059759B" w:rsidRPr="00A807F6">
        <w:rPr>
          <w:lang w:val="en-GB"/>
        </w:rPr>
        <w:t xml:space="preserve">hub addressing disasters and longer-term transnational risks with representation from Arctic nations, </w:t>
      </w:r>
      <w:r w:rsidR="00E33D0F" w:rsidRPr="00A807F6">
        <w:rPr>
          <w:lang w:val="en-GB"/>
        </w:rPr>
        <w:t xml:space="preserve">local authorities, </w:t>
      </w:r>
      <w:r w:rsidR="006318B6" w:rsidRPr="00A807F6">
        <w:rPr>
          <w:lang w:val="en-GB"/>
        </w:rPr>
        <w:t>i</w:t>
      </w:r>
      <w:r w:rsidR="0059759B" w:rsidRPr="00A807F6">
        <w:rPr>
          <w:lang w:val="en-GB"/>
        </w:rPr>
        <w:t>ndigenous groups,</w:t>
      </w:r>
      <w:r w:rsidR="00E33D0F" w:rsidRPr="00A807F6">
        <w:rPr>
          <w:lang w:val="en-GB"/>
        </w:rPr>
        <w:t xml:space="preserve"> business,</w:t>
      </w:r>
      <w:r w:rsidR="0059759B" w:rsidRPr="00A807F6">
        <w:rPr>
          <w:lang w:val="en-GB"/>
        </w:rPr>
        <w:t xml:space="preserve"> national science bodies, environmental agencies and universities.</w:t>
      </w:r>
      <w:r w:rsidR="000A4751" w:rsidRPr="00A807F6">
        <w:rPr>
          <w:lang w:val="en-GB"/>
        </w:rPr>
        <w:t xml:space="preserve"> The broad representation will be important as the perspectives on risks and responses are anticipated to be diverse given the heterogenic nature of Arctic environments and communities</w:t>
      </w:r>
      <w:r w:rsidR="00057EF0">
        <w:rPr>
          <w:lang w:val="en-GB"/>
        </w:rPr>
        <w:t xml:space="preserve">. </w:t>
      </w:r>
    </w:p>
    <w:p w14:paraId="2D70A9E4" w14:textId="119700F6" w:rsidR="00057EF0" w:rsidRPr="00057EF0" w:rsidRDefault="00057EF0" w:rsidP="00986F21">
      <w:pPr>
        <w:pStyle w:val="ListParagraph"/>
        <w:numPr>
          <w:ilvl w:val="2"/>
          <w:numId w:val="14"/>
        </w:numPr>
        <w:spacing w:before="240" w:after="240" w:line="240" w:lineRule="auto"/>
        <w:ind w:left="1418" w:hanging="284"/>
        <w:rPr>
          <w:lang w:val="en-GB"/>
        </w:rPr>
      </w:pPr>
      <w:r w:rsidRPr="00057EF0">
        <w:rPr>
          <w:lang w:val="en-GB"/>
        </w:rPr>
        <w:t xml:space="preserve">The development of </w:t>
      </w:r>
      <w:r w:rsidRPr="00057EF0">
        <w:rPr>
          <w:rFonts w:eastAsia="Times New Roman"/>
          <w:lang w:val="en-US"/>
        </w:rPr>
        <w:t>better interplay between the Arctic States’ port authorities when evaluating whether vessels meet the technical and crew related requirements as set out in the Polar Code, potentially by creating a forum for local authorities, classification societies and insurers that would improve the collaboration to improve risk evaluation for vessels trading in Arctic</w:t>
      </w:r>
    </w:p>
    <w:p w14:paraId="3DC40DB4" w14:textId="563252D0" w:rsidR="000A4751" w:rsidRPr="00A807F6" w:rsidRDefault="000A4751" w:rsidP="006318B6">
      <w:pPr>
        <w:rPr>
          <w:rFonts w:cstheme="minorHAnsi"/>
          <w:b/>
          <w:lang w:val="en-GB"/>
        </w:rPr>
      </w:pPr>
    </w:p>
    <w:p w14:paraId="5C93BD24" w14:textId="4370B1C7" w:rsidR="000D187C" w:rsidRPr="00A807F6" w:rsidRDefault="00A0366A" w:rsidP="006318B6">
      <w:pPr>
        <w:pStyle w:val="ListParagraph"/>
        <w:spacing w:after="160" w:line="259" w:lineRule="auto"/>
        <w:ind w:left="1080" w:hanging="1080"/>
        <w:jc w:val="center"/>
        <w:rPr>
          <w:rFonts w:cstheme="minorHAnsi"/>
          <w:b/>
          <w:lang w:val="en-GB"/>
        </w:rPr>
      </w:pPr>
      <w:r w:rsidRPr="00A807F6">
        <w:rPr>
          <w:rFonts w:cstheme="minorHAnsi"/>
          <w:b/>
          <w:lang w:val="en-GB"/>
        </w:rPr>
        <w:t>4</w:t>
      </w:r>
      <w:r w:rsidR="0042532F" w:rsidRPr="00A807F6">
        <w:rPr>
          <w:rFonts w:cstheme="minorHAnsi"/>
          <w:b/>
          <w:lang w:val="en-GB"/>
        </w:rPr>
        <w:t xml:space="preserve">) </w:t>
      </w:r>
      <w:r w:rsidR="000D187C" w:rsidRPr="00A807F6">
        <w:rPr>
          <w:rFonts w:cstheme="minorHAnsi"/>
          <w:b/>
          <w:lang w:val="en-GB"/>
        </w:rPr>
        <w:t>Managing the marine and coastal environments through an integrated framework</w:t>
      </w:r>
    </w:p>
    <w:p w14:paraId="2D35F06B" w14:textId="3F2D616A" w:rsidR="0042532F" w:rsidRPr="00A807F6" w:rsidRDefault="0042532F" w:rsidP="006318B6">
      <w:pPr>
        <w:spacing w:after="160" w:line="259" w:lineRule="auto"/>
        <w:rPr>
          <w:rFonts w:cstheme="minorHAnsi"/>
          <w:lang w:val="en-GB"/>
        </w:rPr>
      </w:pPr>
      <w:r w:rsidRPr="00A807F6">
        <w:rPr>
          <w:rFonts w:cstheme="minorHAnsi"/>
          <w:lang w:val="en-GB"/>
        </w:rPr>
        <w:t xml:space="preserve">To reconcile the multiple management objectives of ocean and coastal </w:t>
      </w:r>
      <w:r w:rsidR="00E33D0F" w:rsidRPr="00A807F6">
        <w:rPr>
          <w:rFonts w:cstheme="minorHAnsi"/>
          <w:lang w:val="en-GB"/>
        </w:rPr>
        <w:t xml:space="preserve">zone </w:t>
      </w:r>
      <w:r w:rsidRPr="00A807F6">
        <w:rPr>
          <w:rFonts w:cstheme="minorHAnsi"/>
          <w:lang w:val="en-GB"/>
        </w:rPr>
        <w:t xml:space="preserve">management, integrated frameworks are needed. This level of </w:t>
      </w:r>
      <w:r w:rsidR="00E33D0F" w:rsidRPr="00A807F6">
        <w:rPr>
          <w:rFonts w:cstheme="minorHAnsi"/>
          <w:lang w:val="en-GB"/>
        </w:rPr>
        <w:t xml:space="preserve">integrated </w:t>
      </w:r>
      <w:r w:rsidRPr="00A807F6">
        <w:rPr>
          <w:rFonts w:cstheme="minorHAnsi"/>
          <w:lang w:val="en-GB"/>
        </w:rPr>
        <w:t>management has</w:t>
      </w:r>
      <w:r w:rsidR="006751A1" w:rsidRPr="00A807F6">
        <w:rPr>
          <w:rFonts w:cstheme="minorHAnsi"/>
          <w:lang w:val="en-GB"/>
        </w:rPr>
        <w:t>,</w:t>
      </w:r>
      <w:r w:rsidRPr="00A807F6">
        <w:rPr>
          <w:rFonts w:cstheme="minorHAnsi"/>
          <w:lang w:val="en-GB"/>
        </w:rPr>
        <w:t xml:space="preserve"> however</w:t>
      </w:r>
      <w:r w:rsidR="006751A1" w:rsidRPr="00A807F6">
        <w:rPr>
          <w:rFonts w:cstheme="minorHAnsi"/>
          <w:lang w:val="en-GB"/>
        </w:rPr>
        <w:t>,</w:t>
      </w:r>
      <w:r w:rsidRPr="00A807F6">
        <w:rPr>
          <w:rFonts w:cstheme="minorHAnsi"/>
          <w:lang w:val="en-GB"/>
        </w:rPr>
        <w:t xml:space="preserve"> not yet been achieved in the Arctic region, and thus present</w:t>
      </w:r>
      <w:r w:rsidR="006318B6" w:rsidRPr="00A807F6">
        <w:rPr>
          <w:rFonts w:cstheme="minorHAnsi"/>
          <w:lang w:val="en-GB"/>
        </w:rPr>
        <w:t>s</w:t>
      </w:r>
      <w:r w:rsidR="006751A1" w:rsidRPr="00A807F6">
        <w:rPr>
          <w:rFonts w:cstheme="minorHAnsi"/>
          <w:lang w:val="en-GB"/>
        </w:rPr>
        <w:t xml:space="preserve"> a</w:t>
      </w:r>
      <w:r w:rsidRPr="00A807F6">
        <w:rPr>
          <w:rFonts w:cstheme="minorHAnsi"/>
          <w:lang w:val="en-GB"/>
        </w:rPr>
        <w:t xml:space="preserve"> clear challenge. </w:t>
      </w:r>
    </w:p>
    <w:p w14:paraId="5B8AA355" w14:textId="03C3E4B8" w:rsidR="0042532F" w:rsidRPr="00A807F6" w:rsidRDefault="0042532F" w:rsidP="006318B6">
      <w:pPr>
        <w:rPr>
          <w:rFonts w:eastAsia="Times New Roman"/>
          <w:color w:val="222222"/>
          <w:lang w:val="en-GB"/>
        </w:rPr>
      </w:pPr>
      <w:r w:rsidRPr="00A807F6">
        <w:rPr>
          <w:rFonts w:cstheme="minorHAnsi"/>
          <w:lang w:val="en-GB"/>
        </w:rPr>
        <w:t xml:space="preserve">To enable progress towards such a management format, </w:t>
      </w:r>
      <w:r w:rsidRPr="00A807F6">
        <w:rPr>
          <w:lang w:val="en-GB"/>
        </w:rPr>
        <w:t xml:space="preserve">actions should address the barriers for advancing a </w:t>
      </w:r>
      <w:r w:rsidRPr="00A807F6">
        <w:rPr>
          <w:rFonts w:eastAsia="Times New Roman"/>
          <w:color w:val="222222"/>
          <w:lang w:val="en-GB"/>
        </w:rPr>
        <w:t xml:space="preserve">pan Arctic framework for managing Arctic Ocean and coastal ecosystems in a consistent and holistic manner. Actions should build on </w:t>
      </w:r>
      <w:r w:rsidRPr="00A807F6">
        <w:rPr>
          <w:lang w:val="en-GB"/>
        </w:rPr>
        <w:t>adaptive ecosystem-based approaches</w:t>
      </w:r>
      <w:r w:rsidRPr="00A807F6">
        <w:rPr>
          <w:rFonts w:eastAsia="Times New Roman"/>
          <w:color w:val="222222"/>
          <w:lang w:val="en-GB"/>
        </w:rPr>
        <w:t xml:space="preserve"> supported by a dedicated observation programme.</w:t>
      </w:r>
      <w:r w:rsidR="00C00EDA" w:rsidRPr="00A807F6">
        <w:rPr>
          <w:rFonts w:eastAsia="Times New Roman"/>
          <w:color w:val="222222"/>
          <w:lang w:val="en-GB"/>
        </w:rPr>
        <w:t xml:space="preserve"> </w:t>
      </w:r>
      <w:r w:rsidRPr="00A807F6">
        <w:rPr>
          <w:rFonts w:eastAsia="Times New Roman"/>
          <w:color w:val="222222"/>
          <w:lang w:val="en-GB"/>
        </w:rPr>
        <w:t>Among key steps should be the analysis of</w:t>
      </w:r>
      <w:r w:rsidR="006318B6" w:rsidRPr="00A807F6">
        <w:rPr>
          <w:rFonts w:eastAsia="Times New Roman"/>
          <w:color w:val="222222"/>
          <w:lang w:val="en-GB"/>
        </w:rPr>
        <w:t xml:space="preserve"> existing Arctic</w:t>
      </w:r>
      <w:r w:rsidRPr="00A807F6">
        <w:rPr>
          <w:lang w:val="en-GB"/>
        </w:rPr>
        <w:t xml:space="preserve"> ecosystem-based management approaches</w:t>
      </w:r>
      <w:r w:rsidR="006318B6" w:rsidRPr="007A5B7E">
        <w:rPr>
          <w:rStyle w:val="FootnoteReference"/>
          <w:lang w:val="en-GB"/>
        </w:rPr>
        <w:footnoteReference w:id="12"/>
      </w:r>
      <w:r w:rsidRPr="007A5B7E">
        <w:rPr>
          <w:lang w:val="en-GB"/>
        </w:rPr>
        <w:t xml:space="preserve"> to determine </w:t>
      </w:r>
      <w:r w:rsidRPr="007A5B7E">
        <w:rPr>
          <w:lang w:val="en-GB"/>
        </w:rPr>
        <w:lastRenderedPageBreak/>
        <w:t>what is needed to</w:t>
      </w:r>
      <w:r w:rsidR="006318B6" w:rsidRPr="007A5B7E">
        <w:rPr>
          <w:lang w:val="en-GB"/>
        </w:rPr>
        <w:t xml:space="preserve"> expand across the region as a whole </w:t>
      </w:r>
      <w:r w:rsidR="006318B6" w:rsidRPr="00C15E92">
        <w:rPr>
          <w:lang w:val="en-GB"/>
        </w:rPr>
        <w:t>while maintaining</w:t>
      </w:r>
      <w:r w:rsidRPr="00A807F6">
        <w:rPr>
          <w:lang w:val="en-GB"/>
        </w:rPr>
        <w:t xml:space="preserve"> sovereignty, resource management, </w:t>
      </w:r>
      <w:r w:rsidR="006318B6" w:rsidRPr="00A807F6">
        <w:rPr>
          <w:lang w:val="en-GB"/>
        </w:rPr>
        <w:t xml:space="preserve">and </w:t>
      </w:r>
      <w:r w:rsidRPr="00A807F6">
        <w:rPr>
          <w:lang w:val="en-GB"/>
        </w:rPr>
        <w:t>preservation of cultural heritage</w:t>
      </w:r>
      <w:r w:rsidR="006318B6" w:rsidRPr="00A807F6">
        <w:rPr>
          <w:lang w:val="en-GB"/>
        </w:rPr>
        <w:t xml:space="preserve">. </w:t>
      </w:r>
      <w:r w:rsidRPr="00A807F6">
        <w:rPr>
          <w:rFonts w:eastAsia="Times New Roman"/>
          <w:color w:val="222222"/>
          <w:lang w:val="en-GB"/>
        </w:rPr>
        <w:t xml:space="preserve"> </w:t>
      </w:r>
      <w:r w:rsidR="00426ACD" w:rsidRPr="00A807F6">
        <w:rPr>
          <w:rFonts w:eastAsia="Times New Roman"/>
          <w:color w:val="222222"/>
          <w:lang w:val="en-GB"/>
        </w:rPr>
        <w:t>In collaboration with the Inuit Circumpolar Council, the action should produce an international framework for integrated management by 2025 with specific commitments from Arctic nations by 2030.</w:t>
      </w:r>
    </w:p>
    <w:p w14:paraId="1330B1CE" w14:textId="77777777" w:rsidR="0042532F" w:rsidRPr="00A807F6" w:rsidRDefault="0042532F" w:rsidP="0042532F">
      <w:pPr>
        <w:spacing w:after="160" w:line="259" w:lineRule="auto"/>
        <w:rPr>
          <w:lang w:val="en-GB"/>
        </w:rPr>
      </w:pPr>
    </w:p>
    <w:p w14:paraId="01AFBEA5" w14:textId="62410F0D" w:rsidR="0042532F" w:rsidRPr="00A807F6" w:rsidRDefault="0042532F" w:rsidP="00426ACD">
      <w:pPr>
        <w:spacing w:after="160" w:line="259" w:lineRule="auto"/>
        <w:rPr>
          <w:rFonts w:cstheme="minorHAnsi"/>
          <w:lang w:val="en-GB"/>
        </w:rPr>
      </w:pPr>
    </w:p>
    <w:p w14:paraId="2ACBE825" w14:textId="0D2A0F62" w:rsidR="000D187C" w:rsidRPr="00A807F6" w:rsidRDefault="00A0366A" w:rsidP="00426ACD">
      <w:pPr>
        <w:pStyle w:val="ListParagraph"/>
        <w:spacing w:after="160" w:line="259" w:lineRule="auto"/>
        <w:ind w:left="0"/>
        <w:rPr>
          <w:rFonts w:cstheme="minorHAnsi"/>
          <w:b/>
          <w:lang w:val="en-GB"/>
        </w:rPr>
      </w:pPr>
      <w:r w:rsidRPr="00A807F6">
        <w:rPr>
          <w:rFonts w:cstheme="minorHAnsi"/>
          <w:b/>
          <w:lang w:val="en-GB"/>
        </w:rPr>
        <w:t>5</w:t>
      </w:r>
      <w:r w:rsidR="00C00EDA" w:rsidRPr="00A807F6">
        <w:rPr>
          <w:rFonts w:cstheme="minorHAnsi"/>
          <w:b/>
          <w:lang w:val="en-GB"/>
        </w:rPr>
        <w:t xml:space="preserve">) </w:t>
      </w:r>
      <w:r w:rsidR="000D187C" w:rsidRPr="00A807F6">
        <w:rPr>
          <w:rFonts w:cstheme="minorHAnsi"/>
          <w:b/>
          <w:lang w:val="en-GB"/>
        </w:rPr>
        <w:t>Managing vulnerable habitats or threatened species through designation of marine protected areas</w:t>
      </w:r>
    </w:p>
    <w:p w14:paraId="14F0916B" w14:textId="0C324D0C" w:rsidR="00C00EDA" w:rsidRPr="00A807F6" w:rsidRDefault="00C00EDA" w:rsidP="00426ACD">
      <w:pPr>
        <w:pStyle w:val="ListParagraph"/>
        <w:spacing w:after="160" w:line="259" w:lineRule="auto"/>
        <w:ind w:left="0"/>
        <w:rPr>
          <w:rFonts w:cstheme="minorHAnsi"/>
          <w:b/>
          <w:lang w:val="en-GB"/>
        </w:rPr>
      </w:pPr>
    </w:p>
    <w:p w14:paraId="210E4972" w14:textId="219CE058" w:rsidR="00C00EDA" w:rsidRPr="00A807F6" w:rsidRDefault="00C00EDA" w:rsidP="00426ACD">
      <w:pPr>
        <w:pStyle w:val="ListParagraph"/>
        <w:spacing w:after="160" w:line="259" w:lineRule="auto"/>
        <w:ind w:left="0"/>
        <w:rPr>
          <w:rFonts w:cstheme="minorHAnsi"/>
          <w:lang w:val="en-GB"/>
        </w:rPr>
      </w:pPr>
      <w:r w:rsidRPr="00A807F6">
        <w:rPr>
          <w:rFonts w:cstheme="minorHAnsi"/>
          <w:lang w:val="en-GB"/>
        </w:rPr>
        <w:t xml:space="preserve">In light of the global loss of biodiversity the Arctic may present one of the few larger </w:t>
      </w:r>
      <w:r w:rsidR="00E33D0F" w:rsidRPr="00A807F6">
        <w:rPr>
          <w:rFonts w:cstheme="minorHAnsi"/>
          <w:lang w:val="en-GB"/>
        </w:rPr>
        <w:t xml:space="preserve">marine </w:t>
      </w:r>
      <w:r w:rsidRPr="00A807F6">
        <w:rPr>
          <w:rFonts w:cstheme="minorHAnsi"/>
          <w:lang w:val="en-GB"/>
        </w:rPr>
        <w:t xml:space="preserve">areas in world where the environment is relative intact, due to </w:t>
      </w:r>
      <w:r w:rsidR="00951D32" w:rsidRPr="00A807F6">
        <w:rPr>
          <w:rFonts w:cstheme="minorHAnsi"/>
          <w:lang w:val="en-GB"/>
        </w:rPr>
        <w:t xml:space="preserve">historically </w:t>
      </w:r>
      <w:r w:rsidRPr="00A807F6">
        <w:rPr>
          <w:rFonts w:cstheme="minorHAnsi"/>
          <w:lang w:val="en-GB"/>
        </w:rPr>
        <w:t xml:space="preserve">low levels of human exploitation. However, </w:t>
      </w:r>
      <w:r w:rsidR="00951D32" w:rsidRPr="00A807F6">
        <w:rPr>
          <w:rFonts w:cstheme="minorHAnsi"/>
          <w:lang w:val="en-GB"/>
        </w:rPr>
        <w:t>as the climate</w:t>
      </w:r>
      <w:r w:rsidRPr="00A807F6">
        <w:rPr>
          <w:rFonts w:cstheme="minorHAnsi"/>
          <w:lang w:val="en-GB"/>
        </w:rPr>
        <w:t xml:space="preserve"> changes Arctic, the integrity of multiple marine and coastal ecosystems</w:t>
      </w:r>
      <w:r w:rsidR="00951D32" w:rsidRPr="00A807F6">
        <w:rPr>
          <w:rFonts w:cstheme="minorHAnsi"/>
          <w:lang w:val="en-GB"/>
        </w:rPr>
        <w:t xml:space="preserve"> and their dynamics</w:t>
      </w:r>
      <w:r w:rsidRPr="00A807F6">
        <w:rPr>
          <w:rFonts w:cstheme="minorHAnsi"/>
          <w:lang w:val="en-GB"/>
        </w:rPr>
        <w:t xml:space="preserve"> are likely to change, not least as human activities increase as the </w:t>
      </w:r>
      <w:r w:rsidR="0075139E" w:rsidRPr="00A807F6">
        <w:rPr>
          <w:rFonts w:cstheme="minorHAnsi"/>
          <w:lang w:val="en-GB"/>
        </w:rPr>
        <w:t xml:space="preserve">sea </w:t>
      </w:r>
      <w:r w:rsidRPr="00A807F6">
        <w:rPr>
          <w:rFonts w:cstheme="minorHAnsi"/>
          <w:lang w:val="en-GB"/>
        </w:rPr>
        <w:t>ice retreats</w:t>
      </w:r>
      <w:r w:rsidR="0075139E" w:rsidRPr="00A807F6">
        <w:rPr>
          <w:rFonts w:cstheme="minorHAnsi"/>
          <w:lang w:val="en-GB"/>
        </w:rPr>
        <w:t xml:space="preserve">. Similarly are pollution levels potentially changing as e.g. the currents and atmosphere deposit pollution including plastics in the region. </w:t>
      </w:r>
      <w:r w:rsidRPr="00A807F6">
        <w:rPr>
          <w:rFonts w:cstheme="minorHAnsi"/>
          <w:lang w:val="en-GB"/>
        </w:rPr>
        <w:t>To address this challenge</w:t>
      </w:r>
      <w:r w:rsidR="00545639" w:rsidRPr="00A807F6">
        <w:rPr>
          <w:rFonts w:cstheme="minorHAnsi"/>
          <w:lang w:val="en-GB"/>
        </w:rPr>
        <w:t>,</w:t>
      </w:r>
      <w:r w:rsidRPr="00A807F6">
        <w:rPr>
          <w:rFonts w:cstheme="minorHAnsi"/>
          <w:lang w:val="en-GB"/>
        </w:rPr>
        <w:t xml:space="preserve"> the designation of vulnerable habitats and protected areas likely provide</w:t>
      </w:r>
      <w:r w:rsidR="00951D32" w:rsidRPr="00A807F6">
        <w:rPr>
          <w:rFonts w:cstheme="minorHAnsi"/>
          <w:lang w:val="en-GB"/>
        </w:rPr>
        <w:t xml:space="preserve"> a relevant protection measure</w:t>
      </w:r>
      <w:r w:rsidRPr="00A807F6">
        <w:rPr>
          <w:rFonts w:cstheme="minorHAnsi"/>
          <w:lang w:val="en-GB"/>
        </w:rPr>
        <w:t xml:space="preserve">, as suggested by the United Nations post 2020 Biodiversity Targets.  </w:t>
      </w:r>
    </w:p>
    <w:p w14:paraId="62E6D855" w14:textId="77C9AECF" w:rsidR="00C00EDA" w:rsidRPr="00C15E92" w:rsidRDefault="00C00EDA" w:rsidP="00426ACD">
      <w:pPr>
        <w:pStyle w:val="ListParagraph"/>
        <w:spacing w:after="160" w:line="259" w:lineRule="auto"/>
        <w:ind w:left="0"/>
        <w:rPr>
          <w:lang w:val="en-GB"/>
        </w:rPr>
      </w:pPr>
      <w:r w:rsidRPr="00A807F6">
        <w:rPr>
          <w:rFonts w:cstheme="minorHAnsi"/>
          <w:lang w:val="en-GB"/>
        </w:rPr>
        <w:t xml:space="preserve">To see progress in this area, </w:t>
      </w:r>
      <w:r w:rsidR="00545639" w:rsidRPr="00A807F6">
        <w:rPr>
          <w:rFonts w:cstheme="minorHAnsi"/>
          <w:lang w:val="en-GB"/>
        </w:rPr>
        <w:t>we need to identify</w:t>
      </w:r>
      <w:r w:rsidRPr="00A807F6">
        <w:rPr>
          <w:lang w:val="en-GB"/>
        </w:rPr>
        <w:t xml:space="preserve"> Arctic biodiversity hot spots </w:t>
      </w:r>
      <w:r w:rsidR="00545639" w:rsidRPr="00A807F6">
        <w:rPr>
          <w:lang w:val="en-GB"/>
        </w:rPr>
        <w:t>and ecologically</w:t>
      </w:r>
      <w:r w:rsidRPr="00A807F6">
        <w:rPr>
          <w:lang w:val="en-GB"/>
        </w:rPr>
        <w:t xml:space="preserve"> important areas </w:t>
      </w:r>
      <w:r w:rsidR="00962023" w:rsidRPr="00A807F6">
        <w:rPr>
          <w:lang w:val="en-GB"/>
        </w:rPr>
        <w:t xml:space="preserve">for </w:t>
      </w:r>
      <w:r w:rsidRPr="00A807F6">
        <w:rPr>
          <w:lang w:val="en-GB"/>
        </w:rPr>
        <w:t xml:space="preserve">calving, migration, feeding or mating </w:t>
      </w:r>
      <w:r w:rsidR="00951D32" w:rsidRPr="00A807F6">
        <w:rPr>
          <w:lang w:val="en-GB"/>
        </w:rPr>
        <w:t xml:space="preserve">for </w:t>
      </w:r>
      <w:r w:rsidRPr="00A807F6">
        <w:rPr>
          <w:lang w:val="en-GB"/>
        </w:rPr>
        <w:t>threatened and vulnerable species</w:t>
      </w:r>
      <w:r w:rsidR="00426ACD" w:rsidRPr="00A807F6">
        <w:rPr>
          <w:lang w:val="en-GB"/>
        </w:rPr>
        <w:t xml:space="preserve"> or habitats</w:t>
      </w:r>
      <w:r w:rsidR="0075139E" w:rsidRPr="00A807F6">
        <w:rPr>
          <w:lang w:val="en-GB"/>
        </w:rPr>
        <w:t xml:space="preserve"> to identify candidate marine protected areas</w:t>
      </w:r>
      <w:r w:rsidRPr="00A807F6">
        <w:rPr>
          <w:lang w:val="en-GB"/>
        </w:rPr>
        <w:t xml:space="preserve">. Actions should further address the development of relevant </w:t>
      </w:r>
      <w:r w:rsidR="0075139E" w:rsidRPr="00A807F6">
        <w:rPr>
          <w:lang w:val="en-GB"/>
        </w:rPr>
        <w:t>p</w:t>
      </w:r>
      <w:r w:rsidRPr="00A807F6">
        <w:rPr>
          <w:lang w:val="en-GB"/>
        </w:rPr>
        <w:t xml:space="preserve">rotection responses by </w:t>
      </w:r>
      <w:r w:rsidR="00B865A6" w:rsidRPr="00A807F6">
        <w:rPr>
          <w:lang w:val="en-GB"/>
        </w:rPr>
        <w:t xml:space="preserve">resource </w:t>
      </w:r>
      <w:r w:rsidRPr="00A807F6">
        <w:rPr>
          <w:lang w:val="en-GB"/>
        </w:rPr>
        <w:t>manage</w:t>
      </w:r>
      <w:r w:rsidR="00B865A6" w:rsidRPr="00A807F6">
        <w:rPr>
          <w:lang w:val="en-GB"/>
        </w:rPr>
        <w:t xml:space="preserve">rs should be supported and </w:t>
      </w:r>
      <w:r w:rsidRPr="00A807F6">
        <w:rPr>
          <w:lang w:val="en-GB"/>
        </w:rPr>
        <w:t>implement</w:t>
      </w:r>
      <w:r w:rsidR="00B865A6" w:rsidRPr="00A807F6">
        <w:rPr>
          <w:lang w:val="en-GB"/>
        </w:rPr>
        <w:t xml:space="preserve">ed </w:t>
      </w:r>
      <w:r w:rsidRPr="00A807F6">
        <w:rPr>
          <w:lang w:val="en-GB"/>
        </w:rPr>
        <w:t xml:space="preserve">by relevant stakeholders including </w:t>
      </w:r>
      <w:r w:rsidR="0075139E" w:rsidRPr="00A807F6">
        <w:rPr>
          <w:lang w:val="en-GB"/>
        </w:rPr>
        <w:t>local inhabitants and business</w:t>
      </w:r>
      <w:r w:rsidRPr="00A807F6">
        <w:rPr>
          <w:lang w:val="en-GB"/>
        </w:rPr>
        <w:t>. Examples could include the designation of ‘last ice areas’ as refuge for ice-obligate species, ‘low noise areas’</w:t>
      </w:r>
      <w:r w:rsidR="00426ACD" w:rsidRPr="00A807F6">
        <w:rPr>
          <w:lang w:val="en-GB"/>
        </w:rPr>
        <w:t xml:space="preserve"> for marine mammals or restrictions on trawling for preservation of vulnerable benthic habitats</w:t>
      </w:r>
      <w:r w:rsidRPr="007A5B7E">
        <w:rPr>
          <w:lang w:val="en-GB"/>
        </w:rPr>
        <w:t xml:space="preserve">. </w:t>
      </w:r>
    </w:p>
    <w:p w14:paraId="502F16B4" w14:textId="77777777" w:rsidR="00C00EDA" w:rsidRPr="00C15E92" w:rsidRDefault="00C00EDA" w:rsidP="00BA4EF0">
      <w:pPr>
        <w:spacing w:after="160" w:line="259" w:lineRule="auto"/>
        <w:rPr>
          <w:rFonts w:cstheme="minorHAnsi"/>
          <w:lang w:val="en-GB"/>
        </w:rPr>
      </w:pPr>
    </w:p>
    <w:p w14:paraId="6B9593A7" w14:textId="3521FACE" w:rsidR="000D187C" w:rsidRPr="00A807F6" w:rsidRDefault="00A0366A" w:rsidP="00426ACD">
      <w:pPr>
        <w:spacing w:after="160" w:line="259" w:lineRule="auto"/>
        <w:rPr>
          <w:rFonts w:cstheme="minorHAnsi"/>
          <w:b/>
          <w:lang w:val="en-GB"/>
        </w:rPr>
      </w:pPr>
      <w:r w:rsidRPr="0028787D">
        <w:rPr>
          <w:rFonts w:cstheme="minorHAnsi"/>
          <w:b/>
          <w:lang w:val="en-GB"/>
        </w:rPr>
        <w:t>6</w:t>
      </w:r>
      <w:r w:rsidR="00951D32" w:rsidRPr="00A807F6">
        <w:rPr>
          <w:rFonts w:cstheme="minorHAnsi"/>
          <w:b/>
          <w:lang w:val="en-GB"/>
        </w:rPr>
        <w:t xml:space="preserve">) </w:t>
      </w:r>
      <w:r w:rsidR="000D187C" w:rsidRPr="00A807F6">
        <w:rPr>
          <w:rFonts w:cstheme="minorHAnsi"/>
          <w:b/>
          <w:lang w:val="en-GB"/>
        </w:rPr>
        <w:t>Managing the marine and coastal areas with adequate enforcement measures</w:t>
      </w:r>
    </w:p>
    <w:p w14:paraId="315E600F" w14:textId="739F6F9F" w:rsidR="00951D32" w:rsidRPr="00A807F6" w:rsidRDefault="00DC3FE3" w:rsidP="00426ACD">
      <w:pPr>
        <w:spacing w:after="160" w:line="259" w:lineRule="auto"/>
        <w:rPr>
          <w:lang w:val="en-GB"/>
        </w:rPr>
      </w:pPr>
      <w:r w:rsidRPr="00A807F6">
        <w:rPr>
          <w:lang w:val="en-GB"/>
        </w:rPr>
        <w:t xml:space="preserve">The societal outcomes of the Decade cannot be achieved by excellent science and management frameworks alone. Enforcement of environmental regulation provides a key example of this, which in the Arctic is challenging due to the remoteness of many areas, lack of communication and observation opportunities. To advance progress related to these logistic challenges, new approaches to data acquisition and sharing is needed together with enhanced international collaboration. Focus should in particular be on approaches to reduce environmental crimes such as illegal pollution or </w:t>
      </w:r>
      <w:r w:rsidRPr="00A807F6">
        <w:rPr>
          <w:rStyle w:val="acopre"/>
          <w:lang w:val="en-GB"/>
        </w:rPr>
        <w:t xml:space="preserve">Illegal, unreported and </w:t>
      </w:r>
      <w:r w:rsidRPr="00A807F6">
        <w:rPr>
          <w:rStyle w:val="Emphasis"/>
          <w:i w:val="0"/>
          <w:lang w:val="en-GB"/>
        </w:rPr>
        <w:t>unregulated fishing</w:t>
      </w:r>
      <w:r w:rsidR="00962023" w:rsidRPr="00A807F6">
        <w:rPr>
          <w:rStyle w:val="Emphasis"/>
          <w:i w:val="0"/>
          <w:lang w:val="en-GB"/>
        </w:rPr>
        <w:t xml:space="preserve">, both in exclusive economic zones (EEZ) under national jurisdiction and in the high seas. </w:t>
      </w:r>
      <w:r w:rsidR="00962023" w:rsidRPr="00A807F6">
        <w:rPr>
          <w:lang w:val="en-GB"/>
        </w:rPr>
        <w:t xml:space="preserve">    </w:t>
      </w:r>
      <w:r w:rsidRPr="00A807F6">
        <w:rPr>
          <w:rStyle w:val="Emphasis"/>
          <w:i w:val="0"/>
          <w:lang w:val="en-GB"/>
        </w:rPr>
        <w:t xml:space="preserve"> </w:t>
      </w:r>
      <w:r w:rsidRPr="00A807F6">
        <w:rPr>
          <w:lang w:val="en-GB"/>
        </w:rPr>
        <w:t xml:space="preserve">    </w:t>
      </w:r>
    </w:p>
    <w:p w14:paraId="14A1010A" w14:textId="77777777" w:rsidR="00DC3FE3" w:rsidRPr="00A807F6" w:rsidRDefault="00DC3FE3" w:rsidP="00426ACD">
      <w:pPr>
        <w:spacing w:after="160" w:line="259" w:lineRule="auto"/>
        <w:rPr>
          <w:b/>
          <w:lang w:val="en-GB"/>
        </w:rPr>
      </w:pPr>
    </w:p>
    <w:p w14:paraId="644E610E" w14:textId="7E9EDFA6" w:rsidR="000D187C" w:rsidRPr="00A807F6" w:rsidRDefault="00A0366A" w:rsidP="00DF2799">
      <w:pPr>
        <w:rPr>
          <w:b/>
          <w:lang w:val="en-GB"/>
        </w:rPr>
      </w:pPr>
      <w:r w:rsidRPr="00A807F6">
        <w:rPr>
          <w:rFonts w:cstheme="minorHAnsi"/>
          <w:b/>
          <w:lang w:val="en-GB"/>
        </w:rPr>
        <w:t>7</w:t>
      </w:r>
      <w:r w:rsidR="00DC3FE3" w:rsidRPr="00A807F6">
        <w:rPr>
          <w:rFonts w:cstheme="minorHAnsi"/>
          <w:b/>
          <w:lang w:val="en-GB"/>
        </w:rPr>
        <w:t xml:space="preserve">) </w:t>
      </w:r>
      <w:r w:rsidR="000D187C" w:rsidRPr="00A807F6">
        <w:rPr>
          <w:b/>
          <w:lang w:val="en-GB"/>
        </w:rPr>
        <w:t xml:space="preserve">Collaborating with key </w:t>
      </w:r>
      <w:r w:rsidR="00962023" w:rsidRPr="00A807F6">
        <w:rPr>
          <w:b/>
          <w:lang w:val="en-GB"/>
        </w:rPr>
        <w:t>business</w:t>
      </w:r>
      <w:r w:rsidR="000D187C" w:rsidRPr="00A807F6">
        <w:rPr>
          <w:b/>
          <w:lang w:val="en-GB"/>
        </w:rPr>
        <w:t xml:space="preserve"> stakeholders and governments to create an </w:t>
      </w:r>
      <w:r w:rsidR="000D187C" w:rsidRPr="00A807F6">
        <w:rPr>
          <w:b/>
          <w:color w:val="000000"/>
          <w:lang w:val="en-GB"/>
        </w:rPr>
        <w:t>Arctic</w:t>
      </w:r>
      <w:r w:rsidR="00F33B6D">
        <w:rPr>
          <w:b/>
          <w:color w:val="000000"/>
          <w:lang w:val="en-GB"/>
        </w:rPr>
        <w:t xml:space="preserve"> </w:t>
      </w:r>
      <w:r w:rsidR="000D187C" w:rsidRPr="00A807F6">
        <w:rPr>
          <w:b/>
          <w:color w:val="000000"/>
          <w:lang w:val="en-GB"/>
        </w:rPr>
        <w:t>Specific</w:t>
      </w:r>
      <w:r w:rsidR="000D187C" w:rsidRPr="00A807F6">
        <w:rPr>
          <w:b/>
          <w:lang w:val="en-GB"/>
        </w:rPr>
        <w:t xml:space="preserve"> </w:t>
      </w:r>
      <w:r w:rsidR="000D187C" w:rsidRPr="00A807F6">
        <w:rPr>
          <w:b/>
          <w:color w:val="000000"/>
          <w:lang w:val="en-GB"/>
        </w:rPr>
        <w:t>Corporate Social Responsibility (CSR) program</w:t>
      </w:r>
    </w:p>
    <w:p w14:paraId="60FAD88B" w14:textId="7555E29E" w:rsidR="00DC3FE3" w:rsidRPr="00A807F6" w:rsidRDefault="00DC3FE3" w:rsidP="00426ACD">
      <w:pPr>
        <w:spacing w:after="160" w:line="259" w:lineRule="auto"/>
        <w:rPr>
          <w:rStyle w:val="hgkelc"/>
          <w:rFonts w:cstheme="minorHAnsi"/>
          <w:lang w:val="en-GB"/>
        </w:rPr>
      </w:pPr>
      <w:r w:rsidRPr="00A807F6">
        <w:rPr>
          <w:rFonts w:cstheme="minorHAnsi"/>
          <w:lang w:val="en-GB"/>
        </w:rPr>
        <w:t xml:space="preserve">Sustainable development in the region will not be achieved without the systematic involvement of </w:t>
      </w:r>
      <w:r w:rsidR="00962023" w:rsidRPr="00A807F6">
        <w:rPr>
          <w:rFonts w:cstheme="minorHAnsi"/>
          <w:lang w:val="en-GB"/>
        </w:rPr>
        <w:t>local communities, business</w:t>
      </w:r>
      <w:r w:rsidRPr="00A807F6">
        <w:rPr>
          <w:rFonts w:cstheme="minorHAnsi"/>
          <w:lang w:val="en-GB"/>
        </w:rPr>
        <w:t xml:space="preserve"> stakeholders as well as the public sector. Sustainability aspects can</w:t>
      </w:r>
      <w:r w:rsidR="006751A1" w:rsidRPr="00A807F6">
        <w:rPr>
          <w:rFonts w:cstheme="minorHAnsi"/>
          <w:lang w:val="en-GB"/>
        </w:rPr>
        <w:t>,</w:t>
      </w:r>
      <w:r w:rsidRPr="00A807F6">
        <w:rPr>
          <w:rFonts w:cstheme="minorHAnsi"/>
          <w:lang w:val="en-GB"/>
        </w:rPr>
        <w:t xml:space="preserve"> however</w:t>
      </w:r>
      <w:r w:rsidR="006751A1" w:rsidRPr="00A807F6">
        <w:rPr>
          <w:rFonts w:cstheme="minorHAnsi"/>
          <w:lang w:val="en-GB"/>
        </w:rPr>
        <w:t>,</w:t>
      </w:r>
      <w:r w:rsidRPr="00A807F6">
        <w:rPr>
          <w:rFonts w:cstheme="minorHAnsi"/>
          <w:lang w:val="en-GB"/>
        </w:rPr>
        <w:t xml:space="preserve"> span many priorities covering both cultural, environmental and economic themes. To guide progress in this area it should be considered whether a dedicated </w:t>
      </w:r>
      <w:r w:rsidR="00962023" w:rsidRPr="00A807F6">
        <w:rPr>
          <w:rFonts w:cstheme="minorHAnsi"/>
          <w:lang w:val="en-GB"/>
        </w:rPr>
        <w:t>transpolar</w:t>
      </w:r>
      <w:r w:rsidRPr="00A807F6">
        <w:rPr>
          <w:rFonts w:cstheme="minorHAnsi"/>
          <w:lang w:val="en-GB"/>
        </w:rPr>
        <w:t xml:space="preserve"> ‘Corporate Social Responsibility’ (CSR) programme could be developed, to address concerns which are particular for the Arctic region and its local </w:t>
      </w:r>
      <w:r w:rsidRPr="00A807F6">
        <w:rPr>
          <w:rFonts w:cstheme="minorHAnsi"/>
          <w:lang w:val="en-GB"/>
        </w:rPr>
        <w:lastRenderedPageBreak/>
        <w:t xml:space="preserve">communities. This </w:t>
      </w:r>
      <w:r w:rsidRPr="00A807F6">
        <w:rPr>
          <w:color w:val="000000"/>
          <w:lang w:val="en-GB"/>
        </w:rPr>
        <w:t>could for example be developed as a framework within for example the UN, GEF (Global Environment Facility), and draw on the global development related to the CSR related approaches including the so-called ‘ESG’ (</w:t>
      </w:r>
      <w:r w:rsidRPr="00A807F6">
        <w:rPr>
          <w:rStyle w:val="hgkelc"/>
          <w:lang w:val="en-GB"/>
        </w:rPr>
        <w:t xml:space="preserve">Environmental, Social, and Corporate Governance) approaches already implemented by many companies as requested by investors. The action would be particularly suited as a </w:t>
      </w:r>
      <w:r w:rsidR="00426ACD" w:rsidRPr="00A807F6">
        <w:rPr>
          <w:rStyle w:val="hgkelc"/>
          <w:lang w:val="en-GB"/>
        </w:rPr>
        <w:t>steppingstone</w:t>
      </w:r>
      <w:r w:rsidRPr="00A807F6">
        <w:rPr>
          <w:rStyle w:val="hgkelc"/>
          <w:lang w:val="en-GB"/>
        </w:rPr>
        <w:t xml:space="preserve"> for integrating sustainability topics at the level of business management strategies in the Arctic.   </w:t>
      </w:r>
    </w:p>
    <w:p w14:paraId="6D652CAD" w14:textId="77777777" w:rsidR="00DC3FE3" w:rsidRPr="00A807F6" w:rsidRDefault="00DC3FE3" w:rsidP="00BA4EF0">
      <w:pPr>
        <w:pStyle w:val="ListParagraph"/>
        <w:spacing w:after="160" w:line="259" w:lineRule="auto"/>
        <w:ind w:left="1080"/>
        <w:rPr>
          <w:rFonts w:cstheme="minorHAnsi"/>
          <w:lang w:val="en-GB"/>
        </w:rPr>
      </w:pPr>
    </w:p>
    <w:p w14:paraId="62032641" w14:textId="77777777" w:rsidR="00057EF0" w:rsidRPr="008D20E4" w:rsidRDefault="00057EF0" w:rsidP="00057EF0">
      <w:pPr>
        <w:keepNext/>
        <w:keepLines/>
        <w:spacing w:before="360" w:after="120"/>
        <w:outlineLvl w:val="1"/>
        <w:rPr>
          <w:lang w:val="en-GB"/>
        </w:rPr>
      </w:pPr>
    </w:p>
    <w:p w14:paraId="72892200" w14:textId="77777777" w:rsidR="00426ACD" w:rsidRPr="00A807F6" w:rsidRDefault="00426ACD">
      <w:pPr>
        <w:rPr>
          <w:sz w:val="32"/>
          <w:szCs w:val="32"/>
          <w:lang w:val="en-GB"/>
        </w:rPr>
      </w:pPr>
      <w:r w:rsidRPr="00A807F6">
        <w:rPr>
          <w:lang w:val="en-GB"/>
        </w:rPr>
        <w:br w:type="page"/>
      </w:r>
    </w:p>
    <w:p w14:paraId="72529A3D" w14:textId="695EBD18" w:rsidR="000D187C" w:rsidRPr="00A807F6" w:rsidRDefault="000D187C" w:rsidP="00BA4EF0">
      <w:pPr>
        <w:pStyle w:val="Heading2"/>
        <w:rPr>
          <w:lang w:val="en-GB"/>
        </w:rPr>
      </w:pPr>
      <w:bookmarkStart w:id="21" w:name="_Toc66547342"/>
      <w:r w:rsidRPr="00A807F6">
        <w:rPr>
          <w:lang w:val="en-GB"/>
        </w:rPr>
        <w:lastRenderedPageBreak/>
        <w:t>Annex</w:t>
      </w:r>
      <w:bookmarkEnd w:id="21"/>
    </w:p>
    <w:p w14:paraId="0DB1AC63" w14:textId="0365E8D2" w:rsidR="00041AFC" w:rsidRPr="007A69BB" w:rsidRDefault="00041AFC" w:rsidP="00986F21">
      <w:pPr>
        <w:pStyle w:val="Heading3"/>
        <w:numPr>
          <w:ilvl w:val="0"/>
          <w:numId w:val="10"/>
        </w:numPr>
        <w:rPr>
          <w:lang w:val="en-GB"/>
        </w:rPr>
      </w:pPr>
      <w:bookmarkStart w:id="22" w:name="_Toc66547343"/>
      <w:r w:rsidRPr="007A69BB">
        <w:rPr>
          <w:lang w:val="en-GB"/>
        </w:rPr>
        <w:t>The Arctic Action Plan development process</w:t>
      </w:r>
      <w:bookmarkEnd w:id="22"/>
    </w:p>
    <w:p w14:paraId="742F0DAE" w14:textId="378368A7" w:rsidR="00041AFC" w:rsidRPr="0028787D" w:rsidRDefault="00041AFC" w:rsidP="00041AFC">
      <w:pPr>
        <w:spacing w:before="240" w:after="240"/>
        <w:rPr>
          <w:lang w:val="en-GB"/>
        </w:rPr>
      </w:pPr>
      <w:r w:rsidRPr="007A69BB">
        <w:rPr>
          <w:lang w:val="en-GB"/>
        </w:rPr>
        <w:t>Based on the recommendations in th</w:t>
      </w:r>
      <w:r w:rsidRPr="0028787D">
        <w:rPr>
          <w:lang w:val="en-GB"/>
        </w:rPr>
        <w:t xml:space="preserve">e global Ocean Decade implementation plan and with support from IOC UNESCO, </w:t>
      </w:r>
      <w:r>
        <w:rPr>
          <w:lang w:val="en-GB"/>
        </w:rPr>
        <w:t>t</w:t>
      </w:r>
      <w:r w:rsidRPr="0028787D">
        <w:rPr>
          <w:lang w:val="en-GB"/>
        </w:rPr>
        <w:t>he Arctic Action Plan was developed based on input from a series of workshops with simultaneous working groups dedicated to each of the desired societal outcomes of the Ocean Decade. At the workshops Arctic challenges for reaching the societal outcomes were identified and potential actions proposed. Each working group was chaired by key experts from academia, governance and industry, with working group participation open to all interested parties to ensu</w:t>
      </w:r>
      <w:r w:rsidR="001A0FF6">
        <w:rPr>
          <w:lang w:val="en-GB"/>
        </w:rPr>
        <w:t>re the broadest representation</w:t>
      </w:r>
      <w:r w:rsidRPr="0028787D">
        <w:rPr>
          <w:lang w:val="en-GB"/>
        </w:rPr>
        <w:t>. The process involved &gt;300 pa</w:t>
      </w:r>
      <w:r w:rsidR="001A0FF6">
        <w:rPr>
          <w:lang w:val="en-GB"/>
        </w:rPr>
        <w:t>rticipants in total from businesses</w:t>
      </w:r>
      <w:r w:rsidRPr="0028787D">
        <w:rPr>
          <w:lang w:val="en-GB"/>
        </w:rPr>
        <w:t>, science, governments, NGOs and the broader public</w:t>
      </w:r>
      <w:r>
        <w:rPr>
          <w:lang w:val="en-GB"/>
        </w:rPr>
        <w:t>.</w:t>
      </w:r>
    </w:p>
    <w:p w14:paraId="4C2CC37F" w14:textId="04D90787" w:rsidR="00041AFC" w:rsidRDefault="00041AFC" w:rsidP="00041AFC">
      <w:pPr>
        <w:spacing w:before="240" w:after="240"/>
        <w:rPr>
          <w:lang w:val="en-GB"/>
        </w:rPr>
      </w:pPr>
      <w:r w:rsidRPr="007A69BB">
        <w:rPr>
          <w:lang w:val="en-GB"/>
        </w:rPr>
        <w:t xml:space="preserve">Based on the working group input and discussions with working group chairs and the Task Force, the Danish Centre for Marine Research (DCMR) developed the first draft which was submitted for </w:t>
      </w:r>
      <w:r>
        <w:rPr>
          <w:lang w:val="en-GB"/>
        </w:rPr>
        <w:t>public</w:t>
      </w:r>
      <w:r w:rsidRPr="007A69BB">
        <w:rPr>
          <w:lang w:val="en-GB"/>
        </w:rPr>
        <w:t xml:space="preserve"> review </w:t>
      </w:r>
      <w:r>
        <w:rPr>
          <w:lang w:val="en-GB"/>
        </w:rPr>
        <w:t>in</w:t>
      </w:r>
      <w:r w:rsidRPr="007A69BB">
        <w:rPr>
          <w:lang w:val="en-GB"/>
        </w:rPr>
        <w:t xml:space="preserve"> March 2021</w:t>
      </w:r>
      <w:r>
        <w:rPr>
          <w:lang w:val="en-GB"/>
        </w:rPr>
        <w:t xml:space="preserve"> and</w:t>
      </w:r>
      <w:r w:rsidRPr="007A69BB">
        <w:rPr>
          <w:lang w:val="en-GB"/>
        </w:rPr>
        <w:t xml:space="preserve"> </w:t>
      </w:r>
      <w:r>
        <w:rPr>
          <w:lang w:val="en-GB"/>
        </w:rPr>
        <w:t xml:space="preserve">presented during an </w:t>
      </w:r>
      <w:r w:rsidRPr="007A69BB">
        <w:rPr>
          <w:lang w:val="en-GB"/>
        </w:rPr>
        <w:t xml:space="preserve">online consultation </w:t>
      </w:r>
      <w:r>
        <w:rPr>
          <w:lang w:val="en-GB"/>
        </w:rPr>
        <w:t>session (16</w:t>
      </w:r>
      <w:r w:rsidRPr="007A69BB">
        <w:rPr>
          <w:vertAlign w:val="superscript"/>
          <w:lang w:val="en-GB"/>
        </w:rPr>
        <w:t>th</w:t>
      </w:r>
      <w:r>
        <w:rPr>
          <w:lang w:val="en-GB"/>
        </w:rPr>
        <w:t xml:space="preserve"> March)</w:t>
      </w:r>
      <w:r w:rsidRPr="007A69BB">
        <w:rPr>
          <w:lang w:val="en-GB"/>
        </w:rPr>
        <w:t>. To advance even broader representation and diversity of perspectives, a number of organisations were contacted directly, including scientific organisations, Indigenous representative organisations, industry NGO’s and management.</w:t>
      </w:r>
    </w:p>
    <w:p w14:paraId="6C54BF91" w14:textId="75013303" w:rsidR="00041AFC" w:rsidRPr="007A5B7E" w:rsidRDefault="001A0FF6" w:rsidP="00041AFC">
      <w:pPr>
        <w:spacing w:before="240" w:after="240"/>
        <w:jc w:val="center"/>
        <w:rPr>
          <w:lang w:val="en-GB"/>
        </w:rPr>
      </w:pPr>
      <w:r>
        <w:rPr>
          <w:noProof/>
        </w:rPr>
        <w:drawing>
          <wp:inline distT="0" distB="0" distL="0" distR="0" wp14:anchorId="4A0EE550" wp14:editId="4C4C9133">
            <wp:extent cx="5557157" cy="33413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165" t="9453" r="54629" b="56122"/>
                    <a:stretch/>
                  </pic:blipFill>
                  <pic:spPr bwMode="auto">
                    <a:xfrm>
                      <a:off x="0" y="0"/>
                      <a:ext cx="5587157" cy="3359408"/>
                    </a:xfrm>
                    <a:prstGeom prst="rect">
                      <a:avLst/>
                    </a:prstGeom>
                    <a:ln>
                      <a:noFill/>
                    </a:ln>
                    <a:extLst>
                      <a:ext uri="{53640926-AAD7-44D8-BBD7-CCE9431645EC}">
                        <a14:shadowObscured xmlns:a14="http://schemas.microsoft.com/office/drawing/2010/main"/>
                      </a:ext>
                    </a:extLst>
                  </pic:spPr>
                </pic:pic>
              </a:graphicData>
            </a:graphic>
          </wp:inline>
        </w:drawing>
      </w:r>
    </w:p>
    <w:p w14:paraId="0A46151D" w14:textId="77777777" w:rsidR="00041AFC" w:rsidRDefault="00041AFC" w:rsidP="00041AFC">
      <w:pPr>
        <w:spacing w:before="240" w:after="240"/>
        <w:rPr>
          <w:lang w:val="en-GB"/>
        </w:rPr>
      </w:pPr>
    </w:p>
    <w:p w14:paraId="3DA4C1B1" w14:textId="77777777" w:rsidR="00041AFC" w:rsidRPr="007A69BB" w:rsidRDefault="00041AFC" w:rsidP="00041AFC">
      <w:pPr>
        <w:spacing w:before="240" w:after="240"/>
        <w:rPr>
          <w:lang w:val="en-GB"/>
        </w:rPr>
      </w:pPr>
      <w:r w:rsidRPr="007A5B7E">
        <w:rPr>
          <w:lang w:val="en-GB"/>
        </w:rPr>
        <w:t>Following the consultation</w:t>
      </w:r>
      <w:r w:rsidRPr="00C15E92">
        <w:rPr>
          <w:lang w:val="en-GB"/>
        </w:rPr>
        <w:t>, the Danish Centre for Marine Research</w:t>
      </w:r>
      <w:r w:rsidRPr="007A69BB">
        <w:rPr>
          <w:lang w:val="en-GB"/>
        </w:rPr>
        <w:t xml:space="preserve"> drafted the final version in collaboration with the Task Force before final submission to IOC UNESCO in May 2021. </w:t>
      </w:r>
    </w:p>
    <w:p w14:paraId="37CFCFDA" w14:textId="3EAD0455" w:rsidR="000D187C" w:rsidRPr="00041AFC" w:rsidRDefault="0002562D" w:rsidP="00804790">
      <w:pPr>
        <w:keepNext/>
        <w:keepLines/>
        <w:spacing w:before="360" w:after="120"/>
        <w:outlineLvl w:val="1"/>
        <w:rPr>
          <w:lang w:val="en-GB"/>
        </w:rPr>
      </w:pPr>
      <w:bookmarkStart w:id="23" w:name="_Toc66547344"/>
      <w:r>
        <w:rPr>
          <w:noProof/>
        </w:rPr>
        <w:lastRenderedPageBreak/>
        <w:drawing>
          <wp:inline distT="0" distB="0" distL="0" distR="0" wp14:anchorId="0E8C0B9F" wp14:editId="5836B7FD">
            <wp:extent cx="8728722" cy="4598990"/>
            <wp:effectExtent l="762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026" t="13336" r="56279" b="56979"/>
                    <a:stretch/>
                  </pic:blipFill>
                  <pic:spPr bwMode="auto">
                    <a:xfrm rot="16200000">
                      <a:off x="0" y="0"/>
                      <a:ext cx="8760191" cy="4615570"/>
                    </a:xfrm>
                    <a:prstGeom prst="rect">
                      <a:avLst/>
                    </a:prstGeom>
                    <a:ln>
                      <a:noFill/>
                    </a:ln>
                    <a:extLst>
                      <a:ext uri="{53640926-AAD7-44D8-BBD7-CCE9431645EC}">
                        <a14:shadowObscured xmlns:a14="http://schemas.microsoft.com/office/drawing/2010/main"/>
                      </a:ext>
                    </a:extLst>
                  </pic:spPr>
                </pic:pic>
              </a:graphicData>
            </a:graphic>
          </wp:inline>
        </w:drawing>
      </w:r>
      <w:bookmarkEnd w:id="23"/>
    </w:p>
    <w:p w14:paraId="39B6A9AF" w14:textId="7F59F935" w:rsidR="00904099" w:rsidRDefault="00904099">
      <w:pPr>
        <w:rPr>
          <w:b/>
          <w:color w:val="434343"/>
          <w:sz w:val="28"/>
          <w:szCs w:val="28"/>
          <w:lang w:val="en-GB"/>
        </w:rPr>
      </w:pPr>
    </w:p>
    <w:p w14:paraId="0E032407" w14:textId="1E079DCD" w:rsidR="000D187C" w:rsidRPr="00045EE2" w:rsidRDefault="0061099C" w:rsidP="00426ACD">
      <w:pPr>
        <w:pStyle w:val="Heading3"/>
        <w:rPr>
          <w:lang w:val="en-GB"/>
        </w:rPr>
      </w:pPr>
      <w:bookmarkStart w:id="24" w:name="_Toc66547345"/>
      <w:r>
        <w:rPr>
          <w:lang w:val="en-GB"/>
        </w:rPr>
        <w:t>B</w:t>
      </w:r>
      <w:r w:rsidR="000D187C" w:rsidRPr="00041AFC">
        <w:rPr>
          <w:lang w:val="en-GB"/>
        </w:rPr>
        <w:t xml:space="preserve">) </w:t>
      </w:r>
      <w:r w:rsidR="00904099">
        <w:rPr>
          <w:lang w:val="en-GB"/>
        </w:rPr>
        <w:t>Existing and p</w:t>
      </w:r>
      <w:r w:rsidR="00057EF0">
        <w:rPr>
          <w:lang w:val="en-GB"/>
        </w:rPr>
        <w:t>lanned activities</w:t>
      </w:r>
      <w:r w:rsidR="00904099">
        <w:rPr>
          <w:lang w:val="en-GB"/>
        </w:rPr>
        <w:t xml:space="preserve"> and initiatives</w:t>
      </w:r>
      <w:r w:rsidR="00057EF0">
        <w:rPr>
          <w:lang w:val="en-GB"/>
        </w:rPr>
        <w:t xml:space="preserve"> </w:t>
      </w:r>
      <w:r w:rsidR="00904099">
        <w:rPr>
          <w:lang w:val="en-GB"/>
        </w:rPr>
        <w:t>that address elements of the</w:t>
      </w:r>
      <w:r w:rsidR="000D187C" w:rsidRPr="00041AFC">
        <w:rPr>
          <w:lang w:val="en-GB"/>
        </w:rPr>
        <w:t xml:space="preserve"> </w:t>
      </w:r>
      <w:r w:rsidR="00904099">
        <w:rPr>
          <w:lang w:val="en-GB"/>
        </w:rPr>
        <w:t xml:space="preserve">Action Plan </w:t>
      </w:r>
      <w:r w:rsidR="000D187C" w:rsidRPr="00041AFC">
        <w:rPr>
          <w:lang w:val="en-GB"/>
        </w:rPr>
        <w:t>challenge</w:t>
      </w:r>
      <w:r w:rsidR="006E2A73" w:rsidRPr="00041AFC">
        <w:rPr>
          <w:lang w:val="en-GB"/>
        </w:rPr>
        <w:t>s</w:t>
      </w:r>
      <w:bookmarkEnd w:id="24"/>
    </w:p>
    <w:p w14:paraId="4F158BC9" w14:textId="77777777" w:rsidR="00904099" w:rsidRPr="00973719" w:rsidRDefault="006E2A73" w:rsidP="00652236">
      <w:pPr>
        <w:pStyle w:val="NoSpacing"/>
        <w:rPr>
          <w:lang w:val="en-GB"/>
        </w:rPr>
      </w:pPr>
      <w:r w:rsidRPr="00973719">
        <w:rPr>
          <w:lang w:val="en-GB"/>
        </w:rPr>
        <w:t xml:space="preserve">Throughout the Arctic process a significant amount of input related to the development of the Arctic Action Plans challenges were received. </w:t>
      </w:r>
    </w:p>
    <w:p w14:paraId="68D5A7FE" w14:textId="77777777" w:rsidR="00904099" w:rsidRPr="00973719" w:rsidRDefault="00904099" w:rsidP="00652236">
      <w:pPr>
        <w:pStyle w:val="NoSpacing"/>
        <w:rPr>
          <w:lang w:val="en-GB"/>
        </w:rPr>
      </w:pPr>
    </w:p>
    <w:p w14:paraId="59D62B74" w14:textId="5CCB7744" w:rsidR="00904099" w:rsidRPr="00973719" w:rsidRDefault="00904099" w:rsidP="00652236">
      <w:pPr>
        <w:pStyle w:val="NoSpacing"/>
        <w:rPr>
          <w:lang w:val="en-GB"/>
        </w:rPr>
      </w:pPr>
      <w:r w:rsidRPr="00973719">
        <w:rPr>
          <w:lang w:val="en-GB"/>
        </w:rPr>
        <w:t xml:space="preserve">This section is an opportunity for all to contribute with </w:t>
      </w:r>
      <w:r w:rsidR="006E2A73" w:rsidRPr="00973719">
        <w:rPr>
          <w:lang w:val="en-GB"/>
        </w:rPr>
        <w:t>novel ideas as well as good examples, technical guidance, regional context, important stakeholders and knowledge holders as well as ongoing initiatives and projects which should be considered in the implementation of actions. To bring all this knowledge forward the following section provides dedicated implementation notes and guidance for each challenge.</w:t>
      </w:r>
    </w:p>
    <w:p w14:paraId="25B60809" w14:textId="13C0785C" w:rsidR="006E2A73" w:rsidRPr="00973719" w:rsidRDefault="006E2A73" w:rsidP="00652236">
      <w:pPr>
        <w:pStyle w:val="NoSpacing"/>
        <w:rPr>
          <w:lang w:val="en-GB"/>
        </w:rPr>
      </w:pPr>
      <w:r w:rsidRPr="00973719">
        <w:rPr>
          <w:lang w:val="en-GB"/>
        </w:rPr>
        <w:t xml:space="preserve"> </w:t>
      </w:r>
    </w:p>
    <w:p w14:paraId="554A9EB1" w14:textId="3258873D" w:rsidR="006E2A73" w:rsidRPr="00973719" w:rsidRDefault="006E2A73" w:rsidP="00652236">
      <w:pPr>
        <w:pStyle w:val="NoSpacing"/>
        <w:rPr>
          <w:b/>
          <w:lang w:val="en-GB"/>
        </w:rPr>
      </w:pPr>
      <w:r w:rsidRPr="00973719">
        <w:rPr>
          <w:b/>
          <w:lang w:val="en-GB"/>
        </w:rPr>
        <w:t>TEMPLATE</w:t>
      </w:r>
    </w:p>
    <w:p w14:paraId="4FA4ABCB" w14:textId="3AE638E0" w:rsidR="006E2A73" w:rsidRPr="00973719" w:rsidRDefault="006E2A73" w:rsidP="00652236">
      <w:pPr>
        <w:pStyle w:val="NoSpacing"/>
        <w:rPr>
          <w:lang w:val="en-GB"/>
        </w:rPr>
      </w:pPr>
    </w:p>
    <w:tbl>
      <w:tblPr>
        <w:tblStyle w:val="TableGrid"/>
        <w:tblW w:w="0" w:type="auto"/>
        <w:tblLook w:val="04A0" w:firstRow="1" w:lastRow="0" w:firstColumn="1" w:lastColumn="0" w:noHBand="0" w:noVBand="1"/>
      </w:tblPr>
      <w:tblGrid>
        <w:gridCol w:w="4509"/>
        <w:gridCol w:w="4510"/>
      </w:tblGrid>
      <w:tr w:rsidR="00557203" w:rsidRPr="00973719" w14:paraId="67478AC9" w14:textId="77777777" w:rsidTr="00C22034">
        <w:tc>
          <w:tcPr>
            <w:tcW w:w="4509" w:type="dxa"/>
          </w:tcPr>
          <w:p w14:paraId="38B258FF" w14:textId="54A53D2A" w:rsidR="00557203" w:rsidRPr="00973719" w:rsidRDefault="00557203" w:rsidP="00652236">
            <w:pPr>
              <w:pStyle w:val="NoSpacing"/>
              <w:rPr>
                <w:lang w:val="en-GB"/>
              </w:rPr>
            </w:pPr>
            <w:r w:rsidRPr="00973719">
              <w:rPr>
                <w:lang w:val="en-GB"/>
              </w:rPr>
              <w:t>Name of Challenge in the Action Plan</w:t>
            </w:r>
          </w:p>
        </w:tc>
        <w:tc>
          <w:tcPr>
            <w:tcW w:w="4510" w:type="dxa"/>
          </w:tcPr>
          <w:p w14:paraId="2D0D0362" w14:textId="5C4E3B59" w:rsidR="00557203" w:rsidRPr="00973719" w:rsidRDefault="00557203" w:rsidP="00652236">
            <w:pPr>
              <w:pStyle w:val="NoSpacing"/>
              <w:rPr>
                <w:i/>
                <w:lang w:val="en-GB"/>
              </w:rPr>
            </w:pPr>
            <w:r w:rsidRPr="00973719">
              <w:rPr>
                <w:i/>
                <w:lang w:val="en-GB"/>
              </w:rPr>
              <w:t>Please provide your input here</w:t>
            </w:r>
          </w:p>
        </w:tc>
      </w:tr>
      <w:tr w:rsidR="00557203" w:rsidRPr="00973719" w14:paraId="1FE81B36" w14:textId="77777777" w:rsidTr="00C22034">
        <w:tc>
          <w:tcPr>
            <w:tcW w:w="4509" w:type="dxa"/>
          </w:tcPr>
          <w:p w14:paraId="3EA42619" w14:textId="52DBADA8" w:rsidR="00557203" w:rsidRPr="00973719" w:rsidRDefault="00557203" w:rsidP="00652236">
            <w:pPr>
              <w:pStyle w:val="NoSpacing"/>
              <w:rPr>
                <w:lang w:val="en-GB"/>
              </w:rPr>
            </w:pPr>
            <w:r w:rsidRPr="00973719">
              <w:rPr>
                <w:lang w:val="en-GB"/>
              </w:rPr>
              <w:t>Technical guidance</w:t>
            </w:r>
          </w:p>
        </w:tc>
        <w:tc>
          <w:tcPr>
            <w:tcW w:w="4510" w:type="dxa"/>
          </w:tcPr>
          <w:p w14:paraId="3A566832" w14:textId="0ABB7671" w:rsidR="00557203" w:rsidRPr="00973719" w:rsidRDefault="00557203" w:rsidP="00652236">
            <w:pPr>
              <w:pStyle w:val="NoSpacing"/>
              <w:rPr>
                <w:lang w:val="en-GB"/>
              </w:rPr>
            </w:pPr>
            <w:r w:rsidRPr="00973719">
              <w:rPr>
                <w:i/>
                <w:lang w:val="en-GB"/>
              </w:rPr>
              <w:t>Please provide your input here</w:t>
            </w:r>
          </w:p>
        </w:tc>
      </w:tr>
      <w:tr w:rsidR="00557203" w:rsidRPr="00973719" w14:paraId="687596A4" w14:textId="77777777" w:rsidTr="00C22034">
        <w:tc>
          <w:tcPr>
            <w:tcW w:w="4509" w:type="dxa"/>
          </w:tcPr>
          <w:p w14:paraId="2668A050" w14:textId="596B3818" w:rsidR="00557203" w:rsidRPr="00973719" w:rsidRDefault="00557203" w:rsidP="00652236">
            <w:pPr>
              <w:pStyle w:val="NoSpacing"/>
              <w:rPr>
                <w:lang w:val="en-GB"/>
              </w:rPr>
            </w:pPr>
            <w:r w:rsidRPr="00973719">
              <w:rPr>
                <w:lang w:val="en-GB"/>
              </w:rPr>
              <w:t>Key stakeholder to consider</w:t>
            </w:r>
          </w:p>
        </w:tc>
        <w:tc>
          <w:tcPr>
            <w:tcW w:w="4510" w:type="dxa"/>
          </w:tcPr>
          <w:p w14:paraId="16DAF1A9" w14:textId="4DDEB806" w:rsidR="00557203" w:rsidRPr="00973719" w:rsidRDefault="00557203" w:rsidP="00652236">
            <w:pPr>
              <w:pStyle w:val="NoSpacing"/>
              <w:rPr>
                <w:lang w:val="en-GB"/>
              </w:rPr>
            </w:pPr>
            <w:r w:rsidRPr="00973719">
              <w:rPr>
                <w:i/>
                <w:lang w:val="en-GB"/>
              </w:rPr>
              <w:t>Please provide your input here</w:t>
            </w:r>
          </w:p>
        </w:tc>
      </w:tr>
      <w:tr w:rsidR="00557203" w:rsidRPr="00973719" w14:paraId="0AD3EE77" w14:textId="77777777" w:rsidTr="00C22034">
        <w:tc>
          <w:tcPr>
            <w:tcW w:w="4509" w:type="dxa"/>
          </w:tcPr>
          <w:p w14:paraId="0220FEE7" w14:textId="0BF91F41" w:rsidR="00557203" w:rsidRPr="00973719" w:rsidRDefault="00557203" w:rsidP="00652236">
            <w:pPr>
              <w:pStyle w:val="NoSpacing"/>
              <w:rPr>
                <w:lang w:val="en-GB"/>
              </w:rPr>
            </w:pPr>
            <w:r w:rsidRPr="00973719">
              <w:rPr>
                <w:lang w:val="en-GB"/>
              </w:rPr>
              <w:t>Good examples</w:t>
            </w:r>
          </w:p>
        </w:tc>
        <w:tc>
          <w:tcPr>
            <w:tcW w:w="4510" w:type="dxa"/>
          </w:tcPr>
          <w:p w14:paraId="46DF97EB" w14:textId="387C05C2" w:rsidR="00557203" w:rsidRPr="00973719" w:rsidRDefault="00557203" w:rsidP="00652236">
            <w:pPr>
              <w:pStyle w:val="NoSpacing"/>
              <w:rPr>
                <w:lang w:val="en-GB"/>
              </w:rPr>
            </w:pPr>
            <w:r w:rsidRPr="00973719">
              <w:rPr>
                <w:i/>
                <w:lang w:val="en-GB"/>
              </w:rPr>
              <w:t>Please provide your input here</w:t>
            </w:r>
          </w:p>
        </w:tc>
      </w:tr>
      <w:tr w:rsidR="00557203" w:rsidRPr="00973719" w14:paraId="76BF6B51" w14:textId="77777777" w:rsidTr="00C22034">
        <w:tc>
          <w:tcPr>
            <w:tcW w:w="4509" w:type="dxa"/>
          </w:tcPr>
          <w:p w14:paraId="7F6FF869" w14:textId="7030F5B0" w:rsidR="00557203" w:rsidRPr="00973719" w:rsidRDefault="00557203" w:rsidP="00652236">
            <w:pPr>
              <w:pStyle w:val="NoSpacing"/>
              <w:rPr>
                <w:lang w:val="en-GB"/>
              </w:rPr>
            </w:pPr>
            <w:r w:rsidRPr="00973719">
              <w:rPr>
                <w:lang w:val="en-GB"/>
              </w:rPr>
              <w:t>Other guidance</w:t>
            </w:r>
          </w:p>
        </w:tc>
        <w:tc>
          <w:tcPr>
            <w:tcW w:w="4510" w:type="dxa"/>
          </w:tcPr>
          <w:p w14:paraId="0599C24B" w14:textId="0E35EEA7" w:rsidR="00557203" w:rsidRPr="00973719" w:rsidRDefault="00557203" w:rsidP="00652236">
            <w:pPr>
              <w:pStyle w:val="NoSpacing"/>
              <w:rPr>
                <w:lang w:val="en-GB"/>
              </w:rPr>
            </w:pPr>
            <w:r w:rsidRPr="00973719">
              <w:rPr>
                <w:i/>
                <w:lang w:val="en-GB"/>
              </w:rPr>
              <w:t>Please provide your input here</w:t>
            </w:r>
          </w:p>
        </w:tc>
      </w:tr>
    </w:tbl>
    <w:p w14:paraId="2D20BB6C" w14:textId="03EDFB59" w:rsidR="006E2A73" w:rsidRPr="00973719" w:rsidRDefault="006E2A73" w:rsidP="00652236">
      <w:pPr>
        <w:pStyle w:val="NoSpacing"/>
        <w:rPr>
          <w:lang w:val="en-GB"/>
        </w:rPr>
      </w:pPr>
    </w:p>
    <w:p w14:paraId="5BD03FC6" w14:textId="7904C63D" w:rsidR="006E2A73" w:rsidRPr="00973719" w:rsidRDefault="006E2A73" w:rsidP="00652236">
      <w:pPr>
        <w:pStyle w:val="NoSpacing"/>
        <w:rPr>
          <w:lang w:val="en-GB"/>
        </w:rPr>
      </w:pPr>
    </w:p>
    <w:p w14:paraId="473619B5" w14:textId="73940A77" w:rsidR="006E2A73" w:rsidRPr="00973719" w:rsidRDefault="006E2A73" w:rsidP="00652236">
      <w:pPr>
        <w:pStyle w:val="NoSpacing"/>
        <w:rPr>
          <w:lang w:val="en-GB"/>
        </w:rPr>
      </w:pPr>
    </w:p>
    <w:p w14:paraId="1162677A" w14:textId="77777777" w:rsidR="006E2A73" w:rsidRPr="00973719" w:rsidRDefault="006E2A73" w:rsidP="00652236">
      <w:pPr>
        <w:pStyle w:val="NoSpacing"/>
        <w:rPr>
          <w:lang w:val="en-GB"/>
        </w:rPr>
      </w:pPr>
    </w:p>
    <w:p w14:paraId="05DC2075" w14:textId="40F78735" w:rsidR="003D089D" w:rsidRPr="00973719" w:rsidRDefault="006E431D" w:rsidP="00652236">
      <w:pPr>
        <w:pStyle w:val="NoSpacing"/>
        <w:rPr>
          <w:lang w:val="en-GB"/>
        </w:rPr>
      </w:pPr>
      <w:r w:rsidRPr="00973719">
        <w:rPr>
          <w:b/>
          <w:sz w:val="32"/>
          <w:szCs w:val="32"/>
          <w:lang w:val="en-GB"/>
        </w:rPr>
        <w:t>C</w:t>
      </w:r>
      <w:r w:rsidR="000D187C" w:rsidRPr="00973719">
        <w:rPr>
          <w:b/>
          <w:sz w:val="32"/>
          <w:szCs w:val="32"/>
          <w:lang w:val="en-GB"/>
        </w:rPr>
        <w:t xml:space="preserve">) Documents about the process, guidance, </w:t>
      </w:r>
      <w:r w:rsidR="00A74FE9" w:rsidRPr="00973719">
        <w:rPr>
          <w:b/>
          <w:sz w:val="32"/>
          <w:szCs w:val="32"/>
          <w:lang w:val="en-GB"/>
        </w:rPr>
        <w:t>participants</w:t>
      </w:r>
      <w:r w:rsidR="000D187C" w:rsidRPr="00973719">
        <w:rPr>
          <w:b/>
          <w:sz w:val="32"/>
          <w:szCs w:val="32"/>
          <w:lang w:val="en-GB"/>
        </w:rPr>
        <w:t xml:space="preserve"> etc</w:t>
      </w:r>
      <w:r w:rsidR="000D187C" w:rsidRPr="00973719">
        <w:rPr>
          <w:lang w:val="en-GB"/>
        </w:rPr>
        <w:t>.</w:t>
      </w:r>
      <w:bookmarkEnd w:id="16"/>
    </w:p>
    <w:p w14:paraId="4641DC7B" w14:textId="5D1688B6" w:rsidR="000D332B" w:rsidRPr="00973719" w:rsidRDefault="000D332B" w:rsidP="00652236">
      <w:pPr>
        <w:pStyle w:val="NoSpacing"/>
        <w:rPr>
          <w:lang w:val="en-GB"/>
        </w:rPr>
      </w:pPr>
    </w:p>
    <w:p w14:paraId="72DFE161" w14:textId="6651154F" w:rsidR="006E431D" w:rsidRPr="00973719" w:rsidRDefault="00557203" w:rsidP="00652236">
      <w:pPr>
        <w:pStyle w:val="NoSpacing"/>
        <w:rPr>
          <w:rStyle w:val="SubtleEmphasis"/>
          <w:b/>
          <w:sz w:val="24"/>
          <w:szCs w:val="24"/>
        </w:rPr>
      </w:pPr>
      <w:r w:rsidRPr="00973719">
        <w:rPr>
          <w:rStyle w:val="SubtleEmphasis"/>
          <w:b/>
          <w:sz w:val="24"/>
          <w:szCs w:val="24"/>
        </w:rPr>
        <w:t>C1</w:t>
      </w:r>
      <w:r w:rsidR="006E431D" w:rsidRPr="00973719">
        <w:rPr>
          <w:rStyle w:val="SubtleEmphasis"/>
          <w:b/>
          <w:sz w:val="24"/>
          <w:szCs w:val="24"/>
        </w:rPr>
        <w:t xml:space="preserve">: NON-PAPER - </w:t>
      </w:r>
      <w:proofErr w:type="spellStart"/>
      <w:r w:rsidR="006E431D" w:rsidRPr="00973719">
        <w:rPr>
          <w:rStyle w:val="SubtleEmphasis"/>
          <w:b/>
          <w:sz w:val="24"/>
          <w:szCs w:val="24"/>
        </w:rPr>
        <w:t>scope</w:t>
      </w:r>
      <w:proofErr w:type="spellEnd"/>
      <w:r w:rsidR="006E431D" w:rsidRPr="00973719">
        <w:rPr>
          <w:rStyle w:val="SubtleEmphasis"/>
          <w:b/>
          <w:sz w:val="24"/>
          <w:szCs w:val="24"/>
        </w:rPr>
        <w:t xml:space="preserve"> of the </w:t>
      </w:r>
      <w:proofErr w:type="spellStart"/>
      <w:r w:rsidR="006E431D" w:rsidRPr="00973719">
        <w:rPr>
          <w:rStyle w:val="SubtleEmphasis"/>
          <w:b/>
          <w:sz w:val="24"/>
          <w:szCs w:val="24"/>
        </w:rPr>
        <w:t>process</w:t>
      </w:r>
      <w:proofErr w:type="spellEnd"/>
      <w:r w:rsidR="006E431D" w:rsidRPr="00973719">
        <w:rPr>
          <w:rStyle w:val="SubtleEmphasis"/>
          <w:b/>
          <w:sz w:val="24"/>
          <w:szCs w:val="24"/>
        </w:rPr>
        <w:t xml:space="preserve"> and the </w:t>
      </w:r>
      <w:proofErr w:type="spellStart"/>
      <w:r w:rsidR="006E431D" w:rsidRPr="00973719">
        <w:rPr>
          <w:rStyle w:val="SubtleEmphasis"/>
          <w:b/>
          <w:sz w:val="24"/>
          <w:szCs w:val="24"/>
        </w:rPr>
        <w:t>alignment</w:t>
      </w:r>
      <w:proofErr w:type="spellEnd"/>
      <w:r w:rsidR="006E431D" w:rsidRPr="00973719">
        <w:rPr>
          <w:rStyle w:val="SubtleEmphasis"/>
          <w:b/>
          <w:sz w:val="24"/>
          <w:szCs w:val="24"/>
        </w:rPr>
        <w:t xml:space="preserve"> </w:t>
      </w:r>
      <w:proofErr w:type="spellStart"/>
      <w:r w:rsidR="006E431D" w:rsidRPr="00973719">
        <w:rPr>
          <w:rStyle w:val="SubtleEmphasis"/>
          <w:b/>
          <w:sz w:val="24"/>
          <w:szCs w:val="24"/>
        </w:rPr>
        <w:t>between</w:t>
      </w:r>
      <w:proofErr w:type="spellEnd"/>
      <w:r w:rsidR="006E431D" w:rsidRPr="00973719">
        <w:rPr>
          <w:rStyle w:val="SubtleEmphasis"/>
          <w:b/>
          <w:sz w:val="24"/>
          <w:szCs w:val="24"/>
        </w:rPr>
        <w:t xml:space="preserve"> the Ocean </w:t>
      </w:r>
      <w:proofErr w:type="spellStart"/>
      <w:r w:rsidR="006E431D" w:rsidRPr="00973719">
        <w:rPr>
          <w:rStyle w:val="SubtleEmphasis"/>
          <w:b/>
          <w:sz w:val="24"/>
          <w:szCs w:val="24"/>
        </w:rPr>
        <w:t>Decade’s</w:t>
      </w:r>
      <w:proofErr w:type="spellEnd"/>
      <w:r w:rsidR="006E431D" w:rsidRPr="00973719">
        <w:rPr>
          <w:rStyle w:val="SubtleEmphasis"/>
          <w:b/>
          <w:sz w:val="24"/>
          <w:szCs w:val="24"/>
        </w:rPr>
        <w:t xml:space="preserve"> </w:t>
      </w:r>
      <w:proofErr w:type="spellStart"/>
      <w:r w:rsidR="006E431D" w:rsidRPr="00973719">
        <w:rPr>
          <w:rStyle w:val="SubtleEmphasis"/>
          <w:b/>
          <w:sz w:val="24"/>
          <w:szCs w:val="24"/>
        </w:rPr>
        <w:t>societal</w:t>
      </w:r>
      <w:proofErr w:type="spellEnd"/>
      <w:r w:rsidR="006E431D" w:rsidRPr="00973719">
        <w:rPr>
          <w:rStyle w:val="SubtleEmphasis"/>
          <w:b/>
          <w:sz w:val="24"/>
          <w:szCs w:val="24"/>
        </w:rPr>
        <w:t xml:space="preserve"> </w:t>
      </w:r>
      <w:proofErr w:type="spellStart"/>
      <w:r w:rsidR="006E431D" w:rsidRPr="00973719">
        <w:rPr>
          <w:rStyle w:val="SubtleEmphasis"/>
          <w:b/>
          <w:sz w:val="24"/>
          <w:szCs w:val="24"/>
        </w:rPr>
        <w:t>goals</w:t>
      </w:r>
      <w:proofErr w:type="spellEnd"/>
      <w:r w:rsidR="006E431D" w:rsidRPr="00973719">
        <w:rPr>
          <w:rStyle w:val="SubtleEmphasis"/>
          <w:b/>
          <w:sz w:val="24"/>
          <w:szCs w:val="24"/>
        </w:rPr>
        <w:t xml:space="preserve"> international </w:t>
      </w:r>
      <w:proofErr w:type="spellStart"/>
      <w:r w:rsidR="006E431D" w:rsidRPr="00973719">
        <w:rPr>
          <w:rStyle w:val="SubtleEmphasis"/>
          <w:b/>
          <w:sz w:val="24"/>
          <w:szCs w:val="24"/>
        </w:rPr>
        <w:t>policies</w:t>
      </w:r>
      <w:proofErr w:type="spellEnd"/>
      <w:r w:rsidR="006E431D" w:rsidRPr="00973719">
        <w:rPr>
          <w:rStyle w:val="SubtleEmphasis"/>
          <w:b/>
          <w:sz w:val="24"/>
          <w:szCs w:val="24"/>
        </w:rPr>
        <w:t xml:space="preserve"> and </w:t>
      </w:r>
      <w:proofErr w:type="spellStart"/>
      <w:r w:rsidR="006E431D" w:rsidRPr="00973719">
        <w:rPr>
          <w:rStyle w:val="SubtleEmphasis"/>
          <w:b/>
          <w:sz w:val="24"/>
          <w:szCs w:val="24"/>
        </w:rPr>
        <w:t>initiatives</w:t>
      </w:r>
      <w:proofErr w:type="spellEnd"/>
      <w:r w:rsidR="006E431D" w:rsidRPr="00973719">
        <w:rPr>
          <w:rStyle w:val="SubtleEmphasis"/>
          <w:b/>
          <w:sz w:val="24"/>
          <w:szCs w:val="24"/>
        </w:rPr>
        <w:t xml:space="preserve"> in the </w:t>
      </w:r>
      <w:proofErr w:type="spellStart"/>
      <w:r w:rsidR="006E431D" w:rsidRPr="00973719">
        <w:rPr>
          <w:rStyle w:val="SubtleEmphasis"/>
          <w:b/>
          <w:sz w:val="24"/>
          <w:szCs w:val="24"/>
        </w:rPr>
        <w:t>Arctic</w:t>
      </w:r>
      <w:proofErr w:type="spellEnd"/>
    </w:p>
    <w:p w14:paraId="11D64DF0" w14:textId="77777777" w:rsidR="006E431D" w:rsidRPr="00973719" w:rsidRDefault="006E431D" w:rsidP="00652236">
      <w:pPr>
        <w:pStyle w:val="NoSpacing"/>
        <w:rPr>
          <w:lang w:val="en-US"/>
        </w:rPr>
      </w:pPr>
    </w:p>
    <w:p w14:paraId="6578A1DD" w14:textId="77777777" w:rsidR="006E431D" w:rsidRPr="00973719" w:rsidRDefault="006E431D" w:rsidP="00652236">
      <w:pPr>
        <w:pStyle w:val="NoSpacing"/>
        <w:rPr>
          <w:b/>
          <w:lang w:val="en-US"/>
        </w:rPr>
      </w:pPr>
      <w:bookmarkStart w:id="25" w:name="_ch1hiphkup0v" w:colFirst="0" w:colLast="0"/>
      <w:bookmarkEnd w:id="25"/>
      <w:r w:rsidRPr="00973719">
        <w:rPr>
          <w:b/>
          <w:lang w:val="en-US"/>
        </w:rPr>
        <w:t>Introduction</w:t>
      </w:r>
    </w:p>
    <w:p w14:paraId="5FE68588" w14:textId="77777777" w:rsidR="006E431D" w:rsidRPr="00973719" w:rsidRDefault="006E431D" w:rsidP="00652236">
      <w:pPr>
        <w:pStyle w:val="NoSpacing"/>
        <w:rPr>
          <w:lang w:val="en-US"/>
        </w:rPr>
      </w:pPr>
      <w:r w:rsidRPr="00973719">
        <w:rPr>
          <w:lang w:val="en-US"/>
        </w:rPr>
        <w:t xml:space="preserve">A key ambition of the United Nations Decade of Ocean Science for Sustainable Development (Ocean Decade) is to harvest the potential of </w:t>
      </w:r>
      <w:r w:rsidRPr="00973719">
        <w:rPr>
          <w:i/>
          <w:lang w:val="en-US"/>
        </w:rPr>
        <w:t>modern science and technology</w:t>
      </w:r>
      <w:r w:rsidRPr="00973719">
        <w:rPr>
          <w:lang w:val="en-US"/>
        </w:rPr>
        <w:t xml:space="preserve"> to bring about the transformation in marine governance that is needed to transition from </w:t>
      </w:r>
      <w:r w:rsidRPr="00973719">
        <w:rPr>
          <w:i/>
          <w:lang w:val="en-US"/>
        </w:rPr>
        <w:t>the ocean we have</w:t>
      </w:r>
      <w:r w:rsidRPr="00973719">
        <w:rPr>
          <w:lang w:val="en-US"/>
        </w:rPr>
        <w:t xml:space="preserve"> to the </w:t>
      </w:r>
      <w:r w:rsidRPr="00973719">
        <w:rPr>
          <w:i/>
          <w:lang w:val="en-US"/>
        </w:rPr>
        <w:t>ocean we want</w:t>
      </w:r>
      <w:r w:rsidRPr="00973719">
        <w:rPr>
          <w:lang w:val="en-US"/>
        </w:rPr>
        <w:t xml:space="preserve">. This development depends on both overcoming specific research and innovation challenges, and the accelerated implementation of existing </w:t>
      </w:r>
      <w:r w:rsidRPr="00973719">
        <w:rPr>
          <w:i/>
          <w:lang w:val="en-US"/>
        </w:rPr>
        <w:t>policies supporting sustainable management</w:t>
      </w:r>
      <w:r w:rsidRPr="00973719">
        <w:rPr>
          <w:lang w:val="en-US"/>
        </w:rPr>
        <w:t xml:space="preserve"> of resources and societal development. This translates into calls for actions and participation across borders and sectors at local, regional and global levels. The Ocean Decade Action Framework (below) illustrates this goal.</w:t>
      </w:r>
    </w:p>
    <w:p w14:paraId="299DA1FA" w14:textId="77777777" w:rsidR="006E431D" w:rsidRPr="00973719" w:rsidRDefault="006E431D" w:rsidP="00652236">
      <w:pPr>
        <w:pStyle w:val="NoSpacing"/>
        <w:rPr>
          <w:lang w:val="en-US"/>
        </w:rPr>
      </w:pPr>
      <w:r w:rsidRPr="00973719">
        <w:rPr>
          <w:lang w:val="en-US"/>
        </w:rPr>
        <w:t xml:space="preserve">The Arctic region is closely interlinked with its marine environment, and currently is experiencing dramatic change. This change is impacting local communities and ecosystems but also has regional and global implications. It is therefore important to align efforts towards </w:t>
      </w:r>
      <w:r w:rsidRPr="00973719">
        <w:rPr>
          <w:lang w:val="en-US"/>
        </w:rPr>
        <w:lastRenderedPageBreak/>
        <w:t>a coordinated regional Action Plan to harvest the maximum benefit from the momentum of the global process.</w:t>
      </w:r>
      <w:r w:rsidRPr="00973719">
        <w:rPr>
          <w:noProof/>
        </w:rPr>
        <w:drawing>
          <wp:anchor distT="114300" distB="114300" distL="114300" distR="114300" simplePos="0" relativeHeight="251660288" behindDoc="0" locked="0" layoutInCell="1" hidden="0" allowOverlap="1" wp14:anchorId="69EC3C80" wp14:editId="26D9F8D5">
            <wp:simplePos x="0" y="0"/>
            <wp:positionH relativeFrom="column">
              <wp:posOffset>2986088</wp:posOffset>
            </wp:positionH>
            <wp:positionV relativeFrom="paragraph">
              <wp:posOffset>638175</wp:posOffset>
            </wp:positionV>
            <wp:extent cx="2849736" cy="40626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849736" cy="4062600"/>
                    </a:xfrm>
                    <a:prstGeom prst="rect">
                      <a:avLst/>
                    </a:prstGeom>
                    <a:ln/>
                  </pic:spPr>
                </pic:pic>
              </a:graphicData>
            </a:graphic>
          </wp:anchor>
        </w:drawing>
      </w:r>
    </w:p>
    <w:p w14:paraId="1F5BB90E" w14:textId="77777777" w:rsidR="006E431D" w:rsidRPr="00973719" w:rsidRDefault="006E431D" w:rsidP="00652236">
      <w:pPr>
        <w:pStyle w:val="NoSpacing"/>
        <w:rPr>
          <w:lang w:val="en-US"/>
        </w:rPr>
      </w:pPr>
      <w:r w:rsidRPr="00973719">
        <w:rPr>
          <w:lang w:val="en-US"/>
        </w:rPr>
        <w:t>The content of the Action Plan should address three levels of activities, which are mutually interlinked and thus dependent on each other:</w:t>
      </w:r>
    </w:p>
    <w:p w14:paraId="1CD721A2" w14:textId="77777777" w:rsidR="006E431D" w:rsidRPr="00973719" w:rsidRDefault="006E431D" w:rsidP="00652236">
      <w:pPr>
        <w:pStyle w:val="NoSpacing"/>
        <w:rPr>
          <w:lang w:val="en-US"/>
        </w:rPr>
      </w:pPr>
      <w:r w:rsidRPr="00973719">
        <w:rPr>
          <w:lang w:val="en-US"/>
        </w:rPr>
        <w:t>Knowledge generation driven by research and observations</w:t>
      </w:r>
    </w:p>
    <w:p w14:paraId="04320BA3" w14:textId="77777777" w:rsidR="006E431D" w:rsidRPr="00973719" w:rsidRDefault="006E431D" w:rsidP="00652236">
      <w:pPr>
        <w:pStyle w:val="NoSpacing"/>
        <w:rPr>
          <w:lang w:val="en-US"/>
        </w:rPr>
      </w:pPr>
      <w:r w:rsidRPr="00973719">
        <w:rPr>
          <w:lang w:val="en-US"/>
        </w:rPr>
        <w:t>Policy development implementing the new insights into societal action</w:t>
      </w:r>
    </w:p>
    <w:p w14:paraId="0EF52025" w14:textId="77777777" w:rsidR="006E431D" w:rsidRPr="00973719" w:rsidRDefault="006E431D" w:rsidP="00652236">
      <w:pPr>
        <w:pStyle w:val="NoSpacing"/>
        <w:rPr>
          <w:lang w:val="en-US"/>
        </w:rPr>
      </w:pPr>
      <w:r w:rsidRPr="00973719">
        <w:rPr>
          <w:lang w:val="en-US"/>
        </w:rPr>
        <w:t>Innovation providing society (industry, government, public) with the means and arenas to operate within agreed policies and targets</w:t>
      </w:r>
    </w:p>
    <w:p w14:paraId="6CDEDA32" w14:textId="77777777" w:rsidR="006E431D" w:rsidRPr="00973719" w:rsidRDefault="006E431D" w:rsidP="00652236">
      <w:pPr>
        <w:pStyle w:val="NoSpacing"/>
        <w:rPr>
          <w:lang w:val="en-US"/>
        </w:rPr>
      </w:pPr>
    </w:p>
    <w:p w14:paraId="3C659731" w14:textId="77777777" w:rsidR="006E431D" w:rsidRPr="00973719" w:rsidRDefault="006E431D" w:rsidP="00652236">
      <w:pPr>
        <w:pStyle w:val="NoSpacing"/>
        <w:rPr>
          <w:b/>
          <w:lang w:val="en-US"/>
        </w:rPr>
      </w:pPr>
      <w:bookmarkStart w:id="26" w:name="_i2r7pn6w6pu0" w:colFirst="0" w:colLast="0"/>
      <w:bookmarkEnd w:id="26"/>
      <w:r w:rsidRPr="00973719">
        <w:rPr>
          <w:b/>
          <w:lang w:val="en-US"/>
        </w:rPr>
        <w:t>Purpose of the non-paper</w:t>
      </w:r>
    </w:p>
    <w:p w14:paraId="2066035A" w14:textId="77777777" w:rsidR="006E431D" w:rsidRPr="00973719" w:rsidRDefault="006E431D" w:rsidP="00652236">
      <w:pPr>
        <w:pStyle w:val="NoSpacing"/>
        <w:rPr>
          <w:lang w:val="en-US"/>
        </w:rPr>
      </w:pPr>
      <w:r w:rsidRPr="00973719">
        <w:rPr>
          <w:lang w:val="en-US"/>
        </w:rPr>
        <w:t xml:space="preserve">This short </w:t>
      </w:r>
      <w:r w:rsidRPr="00973719">
        <w:rPr>
          <w:i/>
          <w:lang w:val="en-US"/>
        </w:rPr>
        <w:t xml:space="preserve">non-paper </w:t>
      </w:r>
      <w:r w:rsidRPr="00973719">
        <w:rPr>
          <w:lang w:val="en-US"/>
        </w:rPr>
        <w:t>(i.e. an unofficial paper to inform discussions) was prepared by the Arctic Ocean Task Force to support the seven working groups that will draft the input to the final plan. The development of the final Action Plan should be inspired by and recognize existing frameworks and activities. It should also strive to demonstrate the connection between drivers from industry, the general public, policymakers, Arctic residents and scientific stakeholders and the specific “Arctic challenges” and potential solutions (i.e. the proposed actions).</w:t>
      </w:r>
    </w:p>
    <w:p w14:paraId="049B514A" w14:textId="77777777" w:rsidR="006E431D" w:rsidRPr="00973719" w:rsidRDefault="006E431D" w:rsidP="00652236">
      <w:pPr>
        <w:pStyle w:val="NoSpacing"/>
        <w:rPr>
          <w:lang w:val="en-US"/>
        </w:rPr>
      </w:pPr>
      <w:r w:rsidRPr="00973719">
        <w:rPr>
          <w:lang w:val="en-US"/>
        </w:rPr>
        <w:t xml:space="preserve">Working groups are therefore encouraged to use this non-paper as a starting point for developing discussions, including policies that might be more easily implemented or instituted if certain action(s) are performed. </w:t>
      </w:r>
      <w:r w:rsidRPr="00973719">
        <w:rPr>
          <w:lang w:val="en-US"/>
        </w:rPr>
        <w:tab/>
      </w:r>
    </w:p>
    <w:p w14:paraId="558A4332" w14:textId="77777777" w:rsidR="006E431D" w:rsidRPr="00973719" w:rsidRDefault="006E431D" w:rsidP="00652236">
      <w:pPr>
        <w:pStyle w:val="NoSpacing"/>
        <w:rPr>
          <w:lang w:val="en-US"/>
        </w:rPr>
      </w:pPr>
      <w:bookmarkStart w:id="27" w:name="_bslf2sqpak1s" w:colFirst="0" w:colLast="0"/>
      <w:bookmarkEnd w:id="27"/>
      <w:r w:rsidRPr="00973719">
        <w:rPr>
          <w:lang w:val="en-US"/>
        </w:rPr>
        <w:t>Spatial scoping</w:t>
      </w:r>
    </w:p>
    <w:p w14:paraId="3440C1A9" w14:textId="77777777" w:rsidR="006E431D" w:rsidRPr="00973719" w:rsidRDefault="006E431D" w:rsidP="00652236">
      <w:pPr>
        <w:pStyle w:val="NoSpacing"/>
        <w:rPr>
          <w:lang w:val="en-US"/>
        </w:rPr>
      </w:pPr>
      <w:r w:rsidRPr="00973719">
        <w:rPr>
          <w:lang w:val="en-US"/>
        </w:rPr>
        <w:t>The Task Force suggests using the delineation of the Arctic marine area used in the “</w:t>
      </w:r>
      <w:r w:rsidRPr="00973719">
        <w:rPr>
          <w:i/>
          <w:lang w:val="en-US"/>
        </w:rPr>
        <w:t>Agreement on enhancing International Arctic Scientific Cooperation</w:t>
      </w:r>
      <w:r w:rsidRPr="00973719">
        <w:rPr>
          <w:lang w:val="en-US"/>
        </w:rPr>
        <w:t xml:space="preserve">” (map to the right) as a suitable spatial demarcation in relation to topics and policies to consider in the drafting of the action plan. This delineation is different from the International Maritime Organization’s (IMO) demarcation of “Arctic Waters”, which e.g. does not cover the areas around Iceland, as well </w:t>
      </w:r>
      <w:r w:rsidRPr="00973719">
        <w:rPr>
          <w:lang w:val="en-US"/>
        </w:rPr>
        <w:lastRenderedPageBreak/>
        <w:t xml:space="preserve">as other definitions of the Arctic including </w:t>
      </w:r>
      <w:proofErr w:type="spellStart"/>
      <w:r w:rsidRPr="00973719">
        <w:rPr>
          <w:lang w:val="en-US"/>
        </w:rPr>
        <w:t>thatused</w:t>
      </w:r>
      <w:proofErr w:type="spellEnd"/>
      <w:r w:rsidRPr="00973719">
        <w:rPr>
          <w:lang w:val="en-US"/>
        </w:rPr>
        <w:t xml:space="preserve"> by the Arctic Monitoring and Assessment Program (AMAP).</w:t>
      </w:r>
      <w:r w:rsidRPr="00973719">
        <w:rPr>
          <w:noProof/>
        </w:rPr>
        <w:drawing>
          <wp:anchor distT="114300" distB="114300" distL="114300" distR="114300" simplePos="0" relativeHeight="251661312" behindDoc="0" locked="0" layoutInCell="1" hidden="0" allowOverlap="1" wp14:anchorId="132BC04C" wp14:editId="107CF0F0">
            <wp:simplePos x="0" y="0"/>
            <wp:positionH relativeFrom="column">
              <wp:posOffset>2114550</wp:posOffset>
            </wp:positionH>
            <wp:positionV relativeFrom="paragraph">
              <wp:posOffset>533400</wp:posOffset>
            </wp:positionV>
            <wp:extent cx="3683325" cy="4644192"/>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683325" cy="4644192"/>
                    </a:xfrm>
                    <a:prstGeom prst="rect">
                      <a:avLst/>
                    </a:prstGeom>
                    <a:ln/>
                  </pic:spPr>
                </pic:pic>
              </a:graphicData>
            </a:graphic>
          </wp:anchor>
        </w:drawing>
      </w:r>
    </w:p>
    <w:p w14:paraId="33524AD6" w14:textId="77777777" w:rsidR="006E431D" w:rsidRPr="00973719" w:rsidRDefault="006E431D" w:rsidP="00652236">
      <w:pPr>
        <w:pStyle w:val="NoSpacing"/>
        <w:rPr>
          <w:b/>
          <w:lang w:val="en-US"/>
        </w:rPr>
      </w:pPr>
      <w:r w:rsidRPr="00973719">
        <w:rPr>
          <w:lang w:val="en-US"/>
        </w:rPr>
        <w:t xml:space="preserve">It is also important to note that several nations outside the area are operators of regional or international observation, research and innovation programmes that are highly relevant to the Ocean Decade process. </w:t>
      </w:r>
    </w:p>
    <w:p w14:paraId="770DB06E" w14:textId="77777777" w:rsidR="006E431D" w:rsidRPr="00973719" w:rsidRDefault="006E431D" w:rsidP="00652236">
      <w:pPr>
        <w:pStyle w:val="NoSpacing"/>
        <w:rPr>
          <w:b/>
          <w:lang w:val="en-US"/>
        </w:rPr>
      </w:pPr>
      <w:r w:rsidRPr="00973719">
        <w:rPr>
          <w:b/>
          <w:noProof/>
        </w:rPr>
        <w:lastRenderedPageBreak/>
        <w:drawing>
          <wp:anchor distT="0" distB="0" distL="114300" distR="114300" simplePos="0" relativeHeight="251662336" behindDoc="0" locked="0" layoutInCell="1" allowOverlap="1" wp14:anchorId="2433EC0C" wp14:editId="76F35F6C">
            <wp:simplePos x="0" y="0"/>
            <wp:positionH relativeFrom="column">
              <wp:posOffset>-1578610</wp:posOffset>
            </wp:positionH>
            <wp:positionV relativeFrom="paragraph">
              <wp:posOffset>1513840</wp:posOffset>
            </wp:positionV>
            <wp:extent cx="8646795" cy="5619750"/>
            <wp:effectExtent l="8573" t="0" r="0" b="0"/>
            <wp:wrapSquare wrapText="bothSides"/>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extLst>
                        <a:ext uri="{28A0092B-C50C-407E-A947-70E740481C1C}">
                          <a14:useLocalDpi xmlns:a14="http://schemas.microsoft.com/office/drawing/2010/main" val="0"/>
                        </a:ext>
                      </a:extLst>
                    </a:blip>
                    <a:srcRect l="18314" t="15647" r="8426" b="8093"/>
                    <a:stretch>
                      <a:fillRect/>
                    </a:stretch>
                  </pic:blipFill>
                  <pic:spPr>
                    <a:xfrm rot="5400000">
                      <a:off x="0" y="0"/>
                      <a:ext cx="8646795" cy="5619750"/>
                    </a:xfrm>
                    <a:prstGeom prst="rect">
                      <a:avLst/>
                    </a:prstGeom>
                    <a:ln/>
                  </pic:spPr>
                </pic:pic>
              </a:graphicData>
            </a:graphic>
          </wp:anchor>
        </w:drawing>
      </w:r>
    </w:p>
    <w:p w14:paraId="6336711B" w14:textId="77777777" w:rsidR="006E431D" w:rsidRPr="00973719" w:rsidRDefault="006E431D" w:rsidP="00652236">
      <w:pPr>
        <w:pStyle w:val="NoSpacing"/>
        <w:rPr>
          <w:b/>
          <w:lang w:val="en-US"/>
        </w:rPr>
      </w:pPr>
      <w:r w:rsidRPr="00973719">
        <w:rPr>
          <w:b/>
          <w:noProof/>
        </w:rPr>
        <w:lastRenderedPageBreak/>
        <w:drawing>
          <wp:anchor distT="0" distB="0" distL="114300" distR="114300" simplePos="0" relativeHeight="251663360" behindDoc="0" locked="0" layoutInCell="1" allowOverlap="1" wp14:anchorId="71A0B4FB" wp14:editId="3D4C000A">
            <wp:simplePos x="0" y="0"/>
            <wp:positionH relativeFrom="column">
              <wp:posOffset>-1643380</wp:posOffset>
            </wp:positionH>
            <wp:positionV relativeFrom="paragraph">
              <wp:posOffset>1719580</wp:posOffset>
            </wp:positionV>
            <wp:extent cx="8791575" cy="5353050"/>
            <wp:effectExtent l="4763" t="0" r="0" b="0"/>
            <wp:wrapSquare wrapText="bothSides"/>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extLst>
                        <a:ext uri="{28A0092B-C50C-407E-A947-70E740481C1C}">
                          <a14:useLocalDpi xmlns:a14="http://schemas.microsoft.com/office/drawing/2010/main" val="0"/>
                        </a:ext>
                      </a:extLst>
                    </a:blip>
                    <a:srcRect l="16269" t="15425" r="8471" b="11170"/>
                    <a:stretch>
                      <a:fillRect/>
                    </a:stretch>
                  </pic:blipFill>
                  <pic:spPr>
                    <a:xfrm rot="5400000">
                      <a:off x="0" y="0"/>
                      <a:ext cx="8791575" cy="5353050"/>
                    </a:xfrm>
                    <a:prstGeom prst="rect">
                      <a:avLst/>
                    </a:prstGeom>
                    <a:ln/>
                  </pic:spPr>
                </pic:pic>
              </a:graphicData>
            </a:graphic>
          </wp:anchor>
        </w:drawing>
      </w:r>
    </w:p>
    <w:p w14:paraId="3A9E1078" w14:textId="77777777" w:rsidR="006E431D" w:rsidRPr="00973719" w:rsidRDefault="006E431D" w:rsidP="00652236">
      <w:pPr>
        <w:pStyle w:val="NoSpacing"/>
        <w:rPr>
          <w:b/>
          <w:lang w:val="en-US"/>
        </w:rPr>
      </w:pPr>
      <w:bookmarkStart w:id="28" w:name="_ivy7izs68rc9" w:colFirst="0" w:colLast="0"/>
      <w:bookmarkEnd w:id="28"/>
      <w:r w:rsidRPr="00973719">
        <w:rPr>
          <w:b/>
          <w:lang w:val="en-US"/>
        </w:rPr>
        <w:lastRenderedPageBreak/>
        <w:t>Funding of research, observation programmes and innovation</w:t>
      </w:r>
    </w:p>
    <w:p w14:paraId="5CEAA881" w14:textId="77777777" w:rsidR="006E431D" w:rsidRPr="00973719" w:rsidRDefault="006E431D" w:rsidP="00652236">
      <w:pPr>
        <w:pStyle w:val="NoSpacing"/>
        <w:rPr>
          <w:lang w:val="en-US"/>
        </w:rPr>
      </w:pPr>
      <w:r w:rsidRPr="00973719">
        <w:rPr>
          <w:lang w:val="en-US"/>
        </w:rPr>
        <w:t xml:space="preserve">Most activities in the Arctic marine area, be they industrial, governmental, public or scientific, depend highly on an array of supporting services and enabling technologies. This includes the availability of chartered sailing routes, weather and ice forecasts, echo sounders, </w:t>
      </w:r>
      <w:proofErr w:type="spellStart"/>
      <w:r w:rsidRPr="00973719">
        <w:rPr>
          <w:lang w:val="en-US"/>
        </w:rPr>
        <w:t>gps</w:t>
      </w:r>
      <w:proofErr w:type="spellEnd"/>
      <w:r w:rsidRPr="00973719">
        <w:rPr>
          <w:lang w:val="en-US"/>
        </w:rPr>
        <w:t>-transmitters and communications. Large-scale international investments for example in space-based satellite systems, are an excellent example of how coordinated international investments in innovation can support a large range of Arctic activities and further initiate local innovation and regional societal development.</w:t>
      </w:r>
    </w:p>
    <w:p w14:paraId="314F3FB2" w14:textId="77777777" w:rsidR="006E431D" w:rsidRPr="00973719" w:rsidRDefault="006E431D" w:rsidP="00652236">
      <w:pPr>
        <w:pStyle w:val="NoSpacing"/>
        <w:rPr>
          <w:lang w:val="en-US"/>
        </w:rPr>
      </w:pPr>
      <w:r w:rsidRPr="00973719">
        <w:rPr>
          <w:lang w:val="en-US"/>
        </w:rPr>
        <w:t>This development would not have been possible without considerable long term financial investment such as undertaken for satellite based earth observation and communication programs. The challenge now is to identify and strengthen other existing innovative research and observation programs, including those that are earth-surface based. One consideration which actions should consider is therefore where likely funding could be obtained in the drafting of actions</w:t>
      </w:r>
    </w:p>
    <w:p w14:paraId="484B598B" w14:textId="77777777" w:rsidR="006E431D" w:rsidRPr="00973719" w:rsidRDefault="006E431D" w:rsidP="00652236">
      <w:pPr>
        <w:pStyle w:val="NoSpacing"/>
        <w:rPr>
          <w:b/>
          <w:lang w:val="en-US"/>
        </w:rPr>
      </w:pPr>
    </w:p>
    <w:p w14:paraId="1A6BD736" w14:textId="618C1567" w:rsidR="006E431D" w:rsidRPr="00973719" w:rsidRDefault="00557203" w:rsidP="00652236">
      <w:pPr>
        <w:pStyle w:val="NoSpacing"/>
        <w:rPr>
          <w:b/>
          <w:sz w:val="28"/>
          <w:szCs w:val="28"/>
          <w:lang w:val="en-US"/>
        </w:rPr>
      </w:pPr>
      <w:bookmarkStart w:id="29" w:name="_zgmvcfgw3keq" w:colFirst="0" w:colLast="0"/>
      <w:bookmarkStart w:id="30" w:name="_b67dafhiea59" w:colFirst="0" w:colLast="0"/>
      <w:bookmarkStart w:id="31" w:name="_chk66hb2d1m3" w:colFirst="0" w:colLast="0"/>
      <w:bookmarkEnd w:id="29"/>
      <w:bookmarkEnd w:id="30"/>
      <w:bookmarkEnd w:id="31"/>
      <w:r w:rsidRPr="00973719">
        <w:rPr>
          <w:b/>
          <w:sz w:val="28"/>
          <w:szCs w:val="28"/>
          <w:lang w:val="en-US"/>
        </w:rPr>
        <w:t>C2</w:t>
      </w:r>
      <w:r w:rsidR="006E431D" w:rsidRPr="00973719">
        <w:rPr>
          <w:b/>
          <w:sz w:val="28"/>
          <w:szCs w:val="28"/>
          <w:lang w:val="en-US"/>
        </w:rPr>
        <w:t>: G</w:t>
      </w:r>
      <w:r w:rsidR="00973719" w:rsidRPr="00973719">
        <w:rPr>
          <w:b/>
          <w:sz w:val="28"/>
          <w:szCs w:val="28"/>
          <w:lang w:val="en-US"/>
        </w:rPr>
        <w:t xml:space="preserve">uidance on the interpretation of the Ocean Decade societal outcomes – and the working groups  </w:t>
      </w:r>
    </w:p>
    <w:p w14:paraId="362BF515" w14:textId="77777777" w:rsidR="006E431D" w:rsidRPr="00973719" w:rsidRDefault="006E431D" w:rsidP="00652236">
      <w:pPr>
        <w:pStyle w:val="NoSpacing"/>
        <w:rPr>
          <w:lang w:val="en-US"/>
        </w:rPr>
      </w:pPr>
    </w:p>
    <w:p w14:paraId="4F65F587" w14:textId="77777777" w:rsidR="006E431D" w:rsidRPr="00973719" w:rsidRDefault="006E431D" w:rsidP="00652236">
      <w:pPr>
        <w:pStyle w:val="NoSpacing"/>
        <w:rPr>
          <w:b/>
          <w:color w:val="000000"/>
          <w:lang w:val="en-US"/>
        </w:rPr>
      </w:pPr>
      <w:bookmarkStart w:id="32" w:name="_9j3r4qg8tip6" w:colFirst="0" w:colLast="0"/>
      <w:bookmarkEnd w:id="32"/>
      <w:r w:rsidRPr="00973719">
        <w:rPr>
          <w:b/>
          <w:color w:val="000000"/>
          <w:lang w:val="en-US"/>
        </w:rPr>
        <w:t xml:space="preserve">Working group 1: How to achieve - A clean ocean where sources of pollution are identified, reduced or removed </w:t>
      </w:r>
    </w:p>
    <w:p w14:paraId="527890FA" w14:textId="77777777" w:rsidR="00973719" w:rsidRDefault="00973719" w:rsidP="00652236">
      <w:pPr>
        <w:pStyle w:val="NoSpacing"/>
        <w:rPr>
          <w:lang w:val="en-US"/>
        </w:rPr>
      </w:pPr>
    </w:p>
    <w:p w14:paraId="15892026" w14:textId="71F8022E" w:rsidR="006E431D" w:rsidRPr="00973719" w:rsidRDefault="006E431D" w:rsidP="00652236">
      <w:pPr>
        <w:pStyle w:val="NoSpacing"/>
        <w:rPr>
          <w:lang w:val="en-US"/>
        </w:rPr>
      </w:pPr>
      <w:r w:rsidRPr="00973719">
        <w:rPr>
          <w:lang w:val="en-US"/>
        </w:rPr>
        <w:t>Chairs:</w:t>
      </w:r>
    </w:p>
    <w:p w14:paraId="48A31F0E" w14:textId="77777777" w:rsidR="006E431D" w:rsidRPr="00973719" w:rsidRDefault="006E431D" w:rsidP="00652236">
      <w:pPr>
        <w:pStyle w:val="NoSpacing"/>
        <w:rPr>
          <w:lang w:val="en-US"/>
        </w:rPr>
      </w:pPr>
      <w:r w:rsidRPr="00973719">
        <w:rPr>
          <w:lang w:val="en-US"/>
        </w:rPr>
        <w:t>-        Colin Moffat – Scottish Government (UK)</w:t>
      </w:r>
    </w:p>
    <w:p w14:paraId="34EB4057" w14:textId="77777777" w:rsidR="006E431D" w:rsidRPr="00973719" w:rsidRDefault="006E431D" w:rsidP="00652236">
      <w:pPr>
        <w:pStyle w:val="NoSpacing"/>
        <w:rPr>
          <w:lang w:val="en-US"/>
        </w:rPr>
      </w:pPr>
      <w:r w:rsidRPr="00973719">
        <w:rPr>
          <w:lang w:val="en-US"/>
        </w:rPr>
        <w:t xml:space="preserve">-        </w:t>
      </w:r>
      <w:proofErr w:type="spellStart"/>
      <w:r w:rsidRPr="00973719">
        <w:rPr>
          <w:lang w:val="en-US"/>
        </w:rPr>
        <w:t>Toril</w:t>
      </w:r>
      <w:proofErr w:type="spellEnd"/>
      <w:r w:rsidRPr="00973719">
        <w:rPr>
          <w:lang w:val="en-US"/>
        </w:rPr>
        <w:t xml:space="preserve"> Inga </w:t>
      </w:r>
      <w:proofErr w:type="spellStart"/>
      <w:r w:rsidRPr="00973719">
        <w:rPr>
          <w:lang w:val="en-US"/>
        </w:rPr>
        <w:t>Røe</w:t>
      </w:r>
      <w:proofErr w:type="spellEnd"/>
      <w:r w:rsidRPr="00973719">
        <w:rPr>
          <w:lang w:val="en-US"/>
        </w:rPr>
        <w:t xml:space="preserve"> </w:t>
      </w:r>
      <w:proofErr w:type="spellStart"/>
      <w:r w:rsidRPr="00973719">
        <w:rPr>
          <w:lang w:val="en-US"/>
        </w:rPr>
        <w:t>Utvik</w:t>
      </w:r>
      <w:proofErr w:type="spellEnd"/>
      <w:r w:rsidRPr="00973719">
        <w:rPr>
          <w:lang w:val="en-US"/>
        </w:rPr>
        <w:t xml:space="preserve"> - </w:t>
      </w:r>
      <w:proofErr w:type="spellStart"/>
      <w:r w:rsidRPr="00973719">
        <w:rPr>
          <w:lang w:val="en-US"/>
        </w:rPr>
        <w:t>Equinor</w:t>
      </w:r>
      <w:proofErr w:type="spellEnd"/>
      <w:r w:rsidRPr="00973719">
        <w:rPr>
          <w:lang w:val="en-US"/>
        </w:rPr>
        <w:t xml:space="preserve"> (Norway)</w:t>
      </w:r>
    </w:p>
    <w:p w14:paraId="27F871E2" w14:textId="77777777" w:rsidR="00973719" w:rsidRDefault="00973719" w:rsidP="00652236">
      <w:pPr>
        <w:pStyle w:val="NoSpacing"/>
        <w:rPr>
          <w:b/>
          <w:i/>
          <w:lang w:val="en-US"/>
        </w:rPr>
      </w:pPr>
    </w:p>
    <w:p w14:paraId="401024CB" w14:textId="42D95E03" w:rsidR="006E431D" w:rsidRPr="00973719" w:rsidRDefault="006E431D" w:rsidP="00652236">
      <w:pPr>
        <w:pStyle w:val="NoSpacing"/>
        <w:rPr>
          <w:lang w:val="en-US"/>
        </w:rPr>
      </w:pPr>
      <w:r w:rsidRPr="00973719">
        <w:rPr>
          <w:b/>
          <w:i/>
          <w:lang w:val="en-US"/>
        </w:rPr>
        <w:t>Ocean Decade definition of the societal outcome:</w:t>
      </w:r>
      <w:r w:rsidRPr="00973719">
        <w:rPr>
          <w:lang w:val="en-US"/>
        </w:rPr>
        <w:t xml:space="preserve"> </w:t>
      </w:r>
    </w:p>
    <w:p w14:paraId="46605BC2" w14:textId="77777777" w:rsidR="006E431D" w:rsidRPr="00973719" w:rsidRDefault="006E431D" w:rsidP="00652236">
      <w:pPr>
        <w:pStyle w:val="NoSpacing"/>
        <w:rPr>
          <w:lang w:val="en-US"/>
        </w:rPr>
      </w:pPr>
      <w:r w:rsidRPr="00973719">
        <w:rPr>
          <w:lang w:val="en-US"/>
        </w:rPr>
        <w:t xml:space="preserve">Society generates a vast range of pollutants and contaminants including marine debris, plastic, nutrients, underwater noise, pharmaceutical pollutants and heavy metals. These pollutants and contaminants derive from a wide variety of land and sea-based sources, including point and non-point sources. The resulting pollution is unsustainable for the ocean and </w:t>
      </w:r>
      <w:proofErr w:type="spellStart"/>
      <w:r w:rsidRPr="00973719">
        <w:rPr>
          <w:lang w:val="en-US"/>
        </w:rPr>
        <w:t>jeopardises</w:t>
      </w:r>
      <w:proofErr w:type="spellEnd"/>
      <w:r w:rsidRPr="00973719">
        <w:rPr>
          <w:lang w:val="en-US"/>
        </w:rPr>
        <w:t xml:space="preserve"> ecosystems, human health, and livelihoods. It will be critical to generate interdisciplinary and co-produced knowledge on the causes and sources of pollution and its effects on ecosystems and human health. This knowledge will underpin solutions co-designed by multiple stakeholders to eliminate pollution at the source, mitigate harmful activities, remove pollutants from the ocean, and support the transition of society into a circular economy.</w:t>
      </w:r>
    </w:p>
    <w:p w14:paraId="79ACFD69" w14:textId="77777777" w:rsidR="006E431D" w:rsidRPr="00973719" w:rsidRDefault="006E431D" w:rsidP="00652236">
      <w:pPr>
        <w:pStyle w:val="NoSpacing"/>
        <w:rPr>
          <w:lang w:val="en-US"/>
        </w:rPr>
      </w:pPr>
      <w:r w:rsidRPr="00973719">
        <w:rPr>
          <w:lang w:val="en-US"/>
        </w:rPr>
        <w:t xml:space="preserve">Examples of potential issues and actions to be discussed by working groups based on the Task Force’s interpretation of the outcome.  </w:t>
      </w:r>
    </w:p>
    <w:p w14:paraId="7C82A079" w14:textId="77777777" w:rsidR="006E431D" w:rsidRPr="00973719" w:rsidRDefault="006E431D" w:rsidP="00652236">
      <w:pPr>
        <w:pStyle w:val="NoSpacing"/>
        <w:rPr>
          <w:b/>
        </w:rPr>
      </w:pPr>
      <w:r w:rsidRPr="00973719">
        <w:rPr>
          <w:b/>
        </w:rPr>
        <w:t>Challenge</w:t>
      </w:r>
    </w:p>
    <w:p w14:paraId="3A534190" w14:textId="77777777" w:rsidR="006E431D" w:rsidRPr="00973719" w:rsidRDefault="006E431D" w:rsidP="00652236">
      <w:pPr>
        <w:pStyle w:val="NoSpacing"/>
        <w:rPr>
          <w:lang w:val="en-US"/>
        </w:rPr>
      </w:pPr>
      <w:r w:rsidRPr="00973719">
        <w:rPr>
          <w:lang w:val="en-US"/>
        </w:rPr>
        <w:t>Sustained international coordinated pollution source and distribution mapping</w:t>
      </w:r>
    </w:p>
    <w:p w14:paraId="2706F1AE" w14:textId="77777777" w:rsidR="006E431D" w:rsidRPr="00973719" w:rsidRDefault="006E431D" w:rsidP="00652236">
      <w:pPr>
        <w:pStyle w:val="NoSpacing"/>
        <w:rPr>
          <w:lang w:val="en-US"/>
        </w:rPr>
      </w:pPr>
      <w:proofErr w:type="spellStart"/>
      <w:r w:rsidRPr="00973719">
        <w:rPr>
          <w:lang w:val="en-US"/>
        </w:rPr>
        <w:t>Characterising</w:t>
      </w:r>
      <w:proofErr w:type="spellEnd"/>
      <w:r w:rsidRPr="00973719">
        <w:rPr>
          <w:lang w:val="en-US"/>
        </w:rPr>
        <w:t xml:space="preserve"> new threats to Arctic marine ecosystems and the risk to environment and humans of current and future arctic marine pollution</w:t>
      </w:r>
    </w:p>
    <w:p w14:paraId="507254CF" w14:textId="77777777" w:rsidR="006E431D" w:rsidRPr="00973719" w:rsidRDefault="006E431D" w:rsidP="00652236">
      <w:pPr>
        <w:pStyle w:val="NoSpacing"/>
        <w:rPr>
          <w:lang w:val="en-US"/>
        </w:rPr>
      </w:pPr>
      <w:r w:rsidRPr="00973719">
        <w:rPr>
          <w:lang w:val="en-US"/>
        </w:rPr>
        <w:t>Ensuring the necessary local cooperation across the Arctic</w:t>
      </w:r>
    </w:p>
    <w:p w14:paraId="4D2C76AB" w14:textId="77777777" w:rsidR="006E431D" w:rsidRPr="00973719" w:rsidRDefault="006E431D" w:rsidP="00652236">
      <w:pPr>
        <w:pStyle w:val="NoSpacing"/>
        <w:rPr>
          <w:b/>
        </w:rPr>
      </w:pPr>
      <w:r w:rsidRPr="00973719">
        <w:rPr>
          <w:b/>
        </w:rPr>
        <w:t>Actions</w:t>
      </w:r>
    </w:p>
    <w:p w14:paraId="3DD1666C" w14:textId="77777777" w:rsidR="006E431D" w:rsidRPr="00973719" w:rsidRDefault="006E431D" w:rsidP="00652236">
      <w:pPr>
        <w:pStyle w:val="NoSpacing"/>
        <w:rPr>
          <w:lang w:val="en-US"/>
        </w:rPr>
      </w:pPr>
      <w:r w:rsidRPr="00973719">
        <w:rPr>
          <w:lang w:val="en-US"/>
        </w:rPr>
        <w:t xml:space="preserve">Advance the </w:t>
      </w:r>
      <w:proofErr w:type="spellStart"/>
      <w:r w:rsidRPr="00973719">
        <w:rPr>
          <w:lang w:val="en-US"/>
        </w:rPr>
        <w:t>categorisation</w:t>
      </w:r>
      <w:proofErr w:type="spellEnd"/>
      <w:r w:rsidRPr="00973719">
        <w:rPr>
          <w:lang w:val="en-US"/>
        </w:rPr>
        <w:t xml:space="preserve"> of relevant pollutants in the Arctic</w:t>
      </w:r>
    </w:p>
    <w:p w14:paraId="25531115" w14:textId="77777777" w:rsidR="006E431D" w:rsidRPr="00973719" w:rsidRDefault="006E431D" w:rsidP="00652236">
      <w:pPr>
        <w:pStyle w:val="NoSpacing"/>
        <w:rPr>
          <w:lang w:val="en-US"/>
        </w:rPr>
      </w:pPr>
      <w:r w:rsidRPr="00973719">
        <w:rPr>
          <w:lang w:val="en-US"/>
        </w:rPr>
        <w:t>Increased international coordination of sustained mapping and reporting efforts</w:t>
      </w:r>
    </w:p>
    <w:p w14:paraId="7EC30FEB" w14:textId="77777777" w:rsidR="006E431D" w:rsidRPr="00973719" w:rsidRDefault="006E431D" w:rsidP="00652236">
      <w:pPr>
        <w:pStyle w:val="NoSpacing"/>
        <w:rPr>
          <w:lang w:val="en-US"/>
        </w:rPr>
      </w:pPr>
      <w:r w:rsidRPr="00973719">
        <w:rPr>
          <w:lang w:val="en-US"/>
        </w:rPr>
        <w:t>Regionally coordinated action plans to manage pollution sources</w:t>
      </w:r>
    </w:p>
    <w:p w14:paraId="1C469A8B" w14:textId="77777777" w:rsidR="006E431D" w:rsidRPr="00973719" w:rsidRDefault="006E431D" w:rsidP="00652236">
      <w:pPr>
        <w:pStyle w:val="NoSpacing"/>
      </w:pPr>
      <w:r w:rsidRPr="00973719">
        <w:t xml:space="preserve">Active </w:t>
      </w:r>
      <w:proofErr w:type="spellStart"/>
      <w:r w:rsidRPr="00973719">
        <w:t>involvement</w:t>
      </w:r>
      <w:proofErr w:type="spellEnd"/>
      <w:r w:rsidRPr="00973719">
        <w:t xml:space="preserve"> of </w:t>
      </w:r>
      <w:proofErr w:type="spellStart"/>
      <w:r w:rsidRPr="00973719">
        <w:t>local</w:t>
      </w:r>
      <w:proofErr w:type="spellEnd"/>
      <w:r w:rsidRPr="00973719">
        <w:t xml:space="preserve"> </w:t>
      </w:r>
      <w:proofErr w:type="spellStart"/>
      <w:r w:rsidRPr="00973719">
        <w:t>communities</w:t>
      </w:r>
      <w:proofErr w:type="spellEnd"/>
      <w:r w:rsidRPr="00973719">
        <w:t xml:space="preserve">  </w:t>
      </w:r>
    </w:p>
    <w:p w14:paraId="5BA376D3" w14:textId="77777777" w:rsidR="006E431D" w:rsidRPr="00973719" w:rsidRDefault="006E431D" w:rsidP="00652236">
      <w:pPr>
        <w:pStyle w:val="NoSpacing"/>
        <w:rPr>
          <w:b/>
        </w:rPr>
      </w:pPr>
      <w:r w:rsidRPr="00973719">
        <w:rPr>
          <w:b/>
        </w:rPr>
        <w:t xml:space="preserve"> </w:t>
      </w:r>
    </w:p>
    <w:p w14:paraId="29125C90" w14:textId="77777777" w:rsidR="006E431D" w:rsidRPr="00973719" w:rsidRDefault="006E431D" w:rsidP="00652236">
      <w:pPr>
        <w:pStyle w:val="NoSpacing"/>
        <w:rPr>
          <w:b/>
          <w:color w:val="000000"/>
          <w:lang w:val="en-US"/>
        </w:rPr>
      </w:pPr>
      <w:bookmarkStart w:id="33" w:name="_s33kbqcxulb9" w:colFirst="0" w:colLast="0"/>
      <w:bookmarkEnd w:id="33"/>
      <w:r w:rsidRPr="00973719">
        <w:rPr>
          <w:b/>
          <w:color w:val="000000"/>
          <w:lang w:val="en-US"/>
        </w:rPr>
        <w:t xml:space="preserve">Working group 2: How to achieve - A healthy and resilient ocean where marine ecosystems are understood and managed </w:t>
      </w:r>
    </w:p>
    <w:p w14:paraId="4075C6F8" w14:textId="77777777" w:rsidR="006E431D" w:rsidRPr="00973719" w:rsidRDefault="006E431D" w:rsidP="00652236">
      <w:pPr>
        <w:pStyle w:val="NoSpacing"/>
        <w:rPr>
          <w:lang w:val="en-US"/>
        </w:rPr>
      </w:pPr>
      <w:r w:rsidRPr="00973719">
        <w:rPr>
          <w:lang w:val="en-US"/>
        </w:rPr>
        <w:t>Chairs:</w:t>
      </w:r>
    </w:p>
    <w:p w14:paraId="015EFCF4" w14:textId="77777777" w:rsidR="006E431D" w:rsidRPr="00973719" w:rsidRDefault="006E431D" w:rsidP="00652236">
      <w:pPr>
        <w:pStyle w:val="NoSpacing"/>
        <w:rPr>
          <w:lang w:val="en-US"/>
        </w:rPr>
      </w:pPr>
      <w:r w:rsidRPr="00973719">
        <w:rPr>
          <w:lang w:val="en-US"/>
        </w:rPr>
        <w:t>-        Brendan Kelly - University of Alaska Fairbanks (USA)</w:t>
      </w:r>
    </w:p>
    <w:p w14:paraId="341ABC7C" w14:textId="77777777" w:rsidR="006E431D" w:rsidRPr="00973719" w:rsidRDefault="006E431D" w:rsidP="00652236">
      <w:pPr>
        <w:pStyle w:val="NoSpacing"/>
        <w:rPr>
          <w:lang w:val="en-US"/>
        </w:rPr>
      </w:pPr>
      <w:r w:rsidRPr="00973719">
        <w:rPr>
          <w:lang w:val="en-US"/>
        </w:rPr>
        <w:lastRenderedPageBreak/>
        <w:t>-        Katherine Richardson - University of Copenhagen (Denmark)</w:t>
      </w:r>
    </w:p>
    <w:p w14:paraId="08A3048F" w14:textId="77777777" w:rsidR="00973719" w:rsidRDefault="00973719" w:rsidP="00652236">
      <w:pPr>
        <w:pStyle w:val="NoSpacing"/>
        <w:rPr>
          <w:b/>
          <w:i/>
          <w:lang w:val="en-US"/>
        </w:rPr>
      </w:pPr>
    </w:p>
    <w:p w14:paraId="00BDC276" w14:textId="23F8535E" w:rsidR="006E431D" w:rsidRPr="00973719" w:rsidRDefault="006E431D" w:rsidP="00652236">
      <w:pPr>
        <w:pStyle w:val="NoSpacing"/>
        <w:rPr>
          <w:lang w:val="en-US"/>
        </w:rPr>
      </w:pPr>
      <w:r w:rsidRPr="00973719">
        <w:rPr>
          <w:b/>
          <w:i/>
          <w:lang w:val="en-US"/>
        </w:rPr>
        <w:t>Ocean Decade definition of the societal outcome:</w:t>
      </w:r>
      <w:r w:rsidRPr="00973719">
        <w:rPr>
          <w:lang w:val="en-US"/>
        </w:rPr>
        <w:t xml:space="preserve"> </w:t>
      </w:r>
    </w:p>
    <w:p w14:paraId="0AD9C694" w14:textId="77777777" w:rsidR="006E431D" w:rsidRPr="00973719" w:rsidRDefault="006E431D" w:rsidP="00652236">
      <w:pPr>
        <w:pStyle w:val="NoSpacing"/>
        <w:rPr>
          <w:lang w:val="en-US"/>
        </w:rPr>
      </w:pPr>
      <w:r w:rsidRPr="00973719">
        <w:rPr>
          <w:lang w:val="en-US"/>
        </w:rPr>
        <w:t>Degradation of marine ecosystems is accelerating due to unsustainable activities on land and in the ocean. To sustainably manage, protect or restore marine and coastal ecosystems, knowledge of these ecosystems, and their</w:t>
      </w:r>
      <w:r w:rsidRPr="00973719">
        <w:rPr>
          <w:b/>
          <w:lang w:val="en-US"/>
        </w:rPr>
        <w:t xml:space="preserve"> </w:t>
      </w:r>
      <w:r w:rsidRPr="00973719">
        <w:rPr>
          <w:lang w:val="en-US"/>
        </w:rPr>
        <w:t>reactions to multiple stressors, needs to be enhanced. This is particularly true where multiple human stressors interact with climate change, including acidification and temperature increase. Such knowledge is critical to developing tools to implement management frameworks that build resilience and avoid ecological tipping points, and thus ensure ecosystem functioning and continued delivery of ecosystem services for the health and wellbeing of society and the planet as a whole.</w:t>
      </w:r>
    </w:p>
    <w:p w14:paraId="5FA3E336" w14:textId="77777777" w:rsidR="006E431D" w:rsidRPr="00973719" w:rsidRDefault="006E431D" w:rsidP="00652236">
      <w:pPr>
        <w:pStyle w:val="NoSpacing"/>
        <w:rPr>
          <w:lang w:val="en-US"/>
        </w:rPr>
      </w:pPr>
    </w:p>
    <w:p w14:paraId="2D50683C" w14:textId="77777777" w:rsidR="006E431D" w:rsidRPr="00973719" w:rsidRDefault="006E431D" w:rsidP="00652236">
      <w:pPr>
        <w:pStyle w:val="NoSpacing"/>
        <w:rPr>
          <w:lang w:val="en-US"/>
        </w:rPr>
      </w:pPr>
      <w:r w:rsidRPr="00973719">
        <w:rPr>
          <w:lang w:val="en-US"/>
        </w:rPr>
        <w:t xml:space="preserve">Examples of potential issues and actions to be discussed by working groups based on the Task Force’s interpretation of the outcome. </w:t>
      </w:r>
    </w:p>
    <w:p w14:paraId="00BB8291" w14:textId="77777777" w:rsidR="006E431D" w:rsidRPr="00973719" w:rsidRDefault="006E431D" w:rsidP="00652236">
      <w:pPr>
        <w:pStyle w:val="NoSpacing"/>
        <w:rPr>
          <w:b/>
        </w:rPr>
      </w:pPr>
      <w:r w:rsidRPr="00973719">
        <w:rPr>
          <w:b/>
        </w:rPr>
        <w:t>Challenge</w:t>
      </w:r>
    </w:p>
    <w:p w14:paraId="348CB411" w14:textId="77777777" w:rsidR="006E431D" w:rsidRPr="00973719" w:rsidRDefault="006E431D" w:rsidP="00652236">
      <w:pPr>
        <w:pStyle w:val="NoSpacing"/>
        <w:rPr>
          <w:lang w:val="en-US"/>
        </w:rPr>
      </w:pPr>
      <w:r w:rsidRPr="00973719">
        <w:rPr>
          <w:lang w:val="en-US"/>
        </w:rPr>
        <w:t>Understand the effects of multiple stressors on arctic marine ecosystems</w:t>
      </w:r>
    </w:p>
    <w:p w14:paraId="14E4BD48" w14:textId="77777777" w:rsidR="006E431D" w:rsidRPr="00973719" w:rsidRDefault="006E431D" w:rsidP="00652236">
      <w:pPr>
        <w:pStyle w:val="NoSpacing"/>
        <w:rPr>
          <w:lang w:val="en-US"/>
        </w:rPr>
      </w:pPr>
      <w:r w:rsidRPr="00973719">
        <w:rPr>
          <w:lang w:val="en-US"/>
        </w:rPr>
        <w:t>Understand what solutions will be best to protect, monitor, manage and restore ecosystems and their biodiversity</w:t>
      </w:r>
    </w:p>
    <w:p w14:paraId="263E2E9D" w14:textId="77777777" w:rsidR="006E431D" w:rsidRPr="00973719" w:rsidRDefault="006E431D" w:rsidP="00652236">
      <w:pPr>
        <w:pStyle w:val="NoSpacing"/>
        <w:rPr>
          <w:lang w:val="en-US"/>
        </w:rPr>
      </w:pPr>
      <w:r w:rsidRPr="00973719">
        <w:rPr>
          <w:lang w:val="en-US"/>
        </w:rPr>
        <w:t>Ensuring that progress also benefits local Arctic communities</w:t>
      </w:r>
    </w:p>
    <w:p w14:paraId="3A8F08C0" w14:textId="77777777" w:rsidR="006E431D" w:rsidRPr="00973719" w:rsidRDefault="006E431D" w:rsidP="00652236">
      <w:pPr>
        <w:pStyle w:val="NoSpacing"/>
        <w:rPr>
          <w:b/>
        </w:rPr>
      </w:pPr>
      <w:r w:rsidRPr="00973719">
        <w:rPr>
          <w:b/>
        </w:rPr>
        <w:t>Actions</w:t>
      </w:r>
    </w:p>
    <w:p w14:paraId="1C4F896D" w14:textId="77777777" w:rsidR="006E431D" w:rsidRPr="00973719" w:rsidRDefault="006E431D" w:rsidP="00652236">
      <w:pPr>
        <w:pStyle w:val="NoSpacing"/>
        <w:rPr>
          <w:lang w:val="en-US"/>
        </w:rPr>
      </w:pPr>
      <w:r w:rsidRPr="00973719">
        <w:rPr>
          <w:lang w:val="en-US"/>
        </w:rPr>
        <w:t>Identification of the key stressors at key locations, their temporal variability and their source(s)</w:t>
      </w:r>
    </w:p>
    <w:p w14:paraId="3257EA53" w14:textId="77777777" w:rsidR="006E431D" w:rsidRPr="00973719" w:rsidRDefault="006E431D" w:rsidP="00652236">
      <w:pPr>
        <w:pStyle w:val="NoSpacing"/>
        <w:rPr>
          <w:lang w:val="en-US"/>
        </w:rPr>
      </w:pPr>
      <w:r w:rsidRPr="00973719">
        <w:rPr>
          <w:lang w:val="en-US"/>
        </w:rPr>
        <w:t>Study of the impacts on biodiversity and function, resulting from exposure to multiple stressors</w:t>
      </w:r>
    </w:p>
    <w:p w14:paraId="71C52FD1" w14:textId="77777777" w:rsidR="006E431D" w:rsidRPr="00973719" w:rsidRDefault="006E431D" w:rsidP="00652236">
      <w:pPr>
        <w:pStyle w:val="NoSpacing"/>
        <w:rPr>
          <w:lang w:val="en-US"/>
        </w:rPr>
      </w:pPr>
      <w:r w:rsidRPr="00973719">
        <w:rPr>
          <w:lang w:val="en-US"/>
        </w:rPr>
        <w:t>Improved understanding of the impacts of multiple stressors on marine ecosystem services, in particular climate change</w:t>
      </w:r>
    </w:p>
    <w:p w14:paraId="34C85193" w14:textId="77777777" w:rsidR="006E431D" w:rsidRPr="00973719" w:rsidRDefault="006E431D" w:rsidP="00652236">
      <w:pPr>
        <w:pStyle w:val="NoSpacing"/>
        <w:rPr>
          <w:lang w:val="en-US"/>
        </w:rPr>
      </w:pPr>
      <w:r w:rsidRPr="00973719">
        <w:rPr>
          <w:lang w:val="en-US"/>
        </w:rPr>
        <w:t>Development of marine spatial planning initiatives, marine protected areas and ecosystem-based management practices towards good Arctic ocean stewardship</w:t>
      </w:r>
    </w:p>
    <w:p w14:paraId="03EE3691" w14:textId="77777777" w:rsidR="006E431D" w:rsidRPr="00973719" w:rsidRDefault="006E431D" w:rsidP="00652236">
      <w:pPr>
        <w:pStyle w:val="NoSpacing"/>
        <w:rPr>
          <w:lang w:val="en-US"/>
        </w:rPr>
      </w:pPr>
      <w:r w:rsidRPr="00973719">
        <w:rPr>
          <w:lang w:val="en-US"/>
        </w:rPr>
        <w:t>Initiate internationally coordinated habitat restoration or protection initiatives.</w:t>
      </w:r>
    </w:p>
    <w:p w14:paraId="64B01B0F" w14:textId="77777777" w:rsidR="006E431D" w:rsidRPr="00973719" w:rsidRDefault="006E431D" w:rsidP="00652236">
      <w:pPr>
        <w:pStyle w:val="NoSpacing"/>
        <w:rPr>
          <w:lang w:val="en-US"/>
        </w:rPr>
      </w:pPr>
      <w:r w:rsidRPr="00973719">
        <w:rPr>
          <w:lang w:val="en-US"/>
        </w:rPr>
        <w:t>Identification of the state, functioning and value of Arctic marine geosystems, including diversity and heritage in relation to designation of marine protected areas</w:t>
      </w:r>
    </w:p>
    <w:p w14:paraId="530B0C1A" w14:textId="77777777" w:rsidR="006E431D" w:rsidRPr="00973719" w:rsidRDefault="006E431D" w:rsidP="00652236">
      <w:pPr>
        <w:pStyle w:val="NoSpacing"/>
        <w:rPr>
          <w:lang w:val="en-US"/>
        </w:rPr>
      </w:pPr>
    </w:p>
    <w:p w14:paraId="69DC32BC" w14:textId="77777777" w:rsidR="006E431D" w:rsidRPr="00973719" w:rsidRDefault="006E431D" w:rsidP="00652236">
      <w:pPr>
        <w:pStyle w:val="NoSpacing"/>
        <w:rPr>
          <w:lang w:val="en-US"/>
        </w:rPr>
      </w:pPr>
      <w:r w:rsidRPr="00973719">
        <w:rPr>
          <w:lang w:val="en-US"/>
        </w:rPr>
        <w:t xml:space="preserve"> </w:t>
      </w:r>
    </w:p>
    <w:p w14:paraId="3F9348B6" w14:textId="77777777" w:rsidR="006E431D" w:rsidRPr="00973719" w:rsidRDefault="006E431D" w:rsidP="00652236">
      <w:pPr>
        <w:pStyle w:val="NoSpacing"/>
        <w:rPr>
          <w:b/>
          <w:color w:val="000000"/>
          <w:lang w:val="en-US"/>
        </w:rPr>
      </w:pPr>
      <w:bookmarkStart w:id="34" w:name="_3zoasbufgib2" w:colFirst="0" w:colLast="0"/>
      <w:bookmarkEnd w:id="34"/>
      <w:r w:rsidRPr="00973719">
        <w:rPr>
          <w:b/>
          <w:color w:val="000000"/>
          <w:lang w:val="en-US"/>
        </w:rPr>
        <w:t>Working group 3: How to achieve - A productive ocean supporting sustainable food supply and a sustainable ocean economy.</w:t>
      </w:r>
    </w:p>
    <w:p w14:paraId="105955F9" w14:textId="77777777" w:rsidR="006E431D" w:rsidRPr="00973719" w:rsidRDefault="006E431D" w:rsidP="00652236">
      <w:pPr>
        <w:pStyle w:val="NoSpacing"/>
        <w:rPr>
          <w:lang w:val="en-US"/>
        </w:rPr>
      </w:pPr>
      <w:r w:rsidRPr="00973719">
        <w:rPr>
          <w:lang w:val="en-US"/>
        </w:rPr>
        <w:t>Chairs:</w:t>
      </w:r>
    </w:p>
    <w:p w14:paraId="4E43DB7E" w14:textId="77777777" w:rsidR="006E431D" w:rsidRPr="00973719" w:rsidRDefault="006E431D" w:rsidP="00652236">
      <w:pPr>
        <w:pStyle w:val="NoSpacing"/>
        <w:rPr>
          <w:lang w:val="en-US"/>
        </w:rPr>
      </w:pPr>
      <w:r w:rsidRPr="00973719">
        <w:rPr>
          <w:lang w:val="en-US"/>
        </w:rPr>
        <w:t xml:space="preserve">-        Anne Christine </w:t>
      </w:r>
      <w:proofErr w:type="spellStart"/>
      <w:r w:rsidRPr="00973719">
        <w:rPr>
          <w:lang w:val="en-US"/>
        </w:rPr>
        <w:t>Brusendorff</w:t>
      </w:r>
      <w:proofErr w:type="spellEnd"/>
      <w:r w:rsidRPr="00973719">
        <w:rPr>
          <w:lang w:val="en-US"/>
        </w:rPr>
        <w:t xml:space="preserve"> - ICES (International)</w:t>
      </w:r>
    </w:p>
    <w:p w14:paraId="1C4846CB" w14:textId="77777777" w:rsidR="006E431D" w:rsidRPr="00973719" w:rsidRDefault="006E431D" w:rsidP="00652236">
      <w:pPr>
        <w:pStyle w:val="NoSpacing"/>
        <w:rPr>
          <w:lang w:val="en-US"/>
        </w:rPr>
      </w:pPr>
      <w:r w:rsidRPr="00973719">
        <w:rPr>
          <w:lang w:val="en-US"/>
        </w:rPr>
        <w:t>-        Henry Huntington – The Ocean Conservancy (USA)</w:t>
      </w:r>
    </w:p>
    <w:p w14:paraId="1BD0A14E" w14:textId="77777777" w:rsidR="006E431D" w:rsidRPr="00973719" w:rsidRDefault="006E431D" w:rsidP="00652236">
      <w:pPr>
        <w:pStyle w:val="NoSpacing"/>
        <w:rPr>
          <w:lang w:val="en-US"/>
        </w:rPr>
      </w:pPr>
      <w:r w:rsidRPr="00973719">
        <w:rPr>
          <w:b/>
          <w:i/>
          <w:lang w:val="en-US"/>
        </w:rPr>
        <w:t>Ocean Decade definition of the societal outcome:</w:t>
      </w:r>
      <w:r w:rsidRPr="00973719">
        <w:rPr>
          <w:lang w:val="en-US"/>
        </w:rPr>
        <w:t xml:space="preserve">  </w:t>
      </w:r>
    </w:p>
    <w:p w14:paraId="2DC8F2B9" w14:textId="77777777" w:rsidR="006E431D" w:rsidRPr="00973719" w:rsidRDefault="006E431D" w:rsidP="00652236">
      <w:pPr>
        <w:pStyle w:val="NoSpacing"/>
        <w:rPr>
          <w:lang w:val="en-US"/>
        </w:rPr>
      </w:pPr>
      <w:r w:rsidRPr="00973719">
        <w:rPr>
          <w:lang w:val="en-US"/>
        </w:rPr>
        <w:t xml:space="preserve">The ocean will be a foundation for future global economic development and human wellbeing, including assuring food security and secure livelihoods for hundreds of millions of the world’s poorest people. Knowledge and tools to support the recovery of wild fish stocks, deploy sustainable fisheries practices, and support the sustainable expansion of aquaculture, while protecting essential biodiversity and ecosystems, will be essential. The ocean also provides critical goods and services to a wide range of established and emerging industries including extractive industries, energy, tourism, transport and pharmaceutical industries. Each of these sectors has specific needs in terms of increased knowledge, and support to innovation, technological development and decision support tools to </w:t>
      </w:r>
      <w:proofErr w:type="spellStart"/>
      <w:r w:rsidRPr="00973719">
        <w:rPr>
          <w:lang w:val="en-US"/>
        </w:rPr>
        <w:t>minimise</w:t>
      </w:r>
      <w:proofErr w:type="spellEnd"/>
      <w:r w:rsidRPr="00973719">
        <w:rPr>
          <w:lang w:val="en-US"/>
        </w:rPr>
        <w:t xml:space="preserve"> risk, avoid lasting harm, and </w:t>
      </w:r>
      <w:proofErr w:type="spellStart"/>
      <w:r w:rsidRPr="00973719">
        <w:rPr>
          <w:lang w:val="en-US"/>
        </w:rPr>
        <w:t>optimise</w:t>
      </w:r>
      <w:proofErr w:type="spellEnd"/>
      <w:r w:rsidRPr="00973719">
        <w:rPr>
          <w:lang w:val="en-US"/>
        </w:rPr>
        <w:t xml:space="preserve"> their contribution to the development of a sustainable ocean economy.</w:t>
      </w:r>
    </w:p>
    <w:p w14:paraId="11145E54" w14:textId="77777777" w:rsidR="006E431D" w:rsidRPr="00973719" w:rsidRDefault="006E431D" w:rsidP="00652236">
      <w:pPr>
        <w:pStyle w:val="NoSpacing"/>
        <w:rPr>
          <w:lang w:val="en-US"/>
        </w:rPr>
      </w:pPr>
      <w:r w:rsidRPr="00973719">
        <w:rPr>
          <w:lang w:val="en-US"/>
        </w:rPr>
        <w:t xml:space="preserve">Examples of potential issues and actions to be discussed by working groups based on the Task Force’s interpretation of the outcome.  </w:t>
      </w:r>
    </w:p>
    <w:p w14:paraId="55737C0E" w14:textId="77777777" w:rsidR="006E431D" w:rsidRPr="00973719" w:rsidRDefault="006E431D" w:rsidP="00652236">
      <w:pPr>
        <w:pStyle w:val="NoSpacing"/>
        <w:rPr>
          <w:b/>
        </w:rPr>
      </w:pPr>
      <w:r w:rsidRPr="00973719">
        <w:rPr>
          <w:b/>
        </w:rPr>
        <w:t>Challenge</w:t>
      </w:r>
    </w:p>
    <w:p w14:paraId="4A6B0020" w14:textId="77777777" w:rsidR="006E431D" w:rsidRPr="00973719" w:rsidRDefault="006E431D" w:rsidP="00652236">
      <w:pPr>
        <w:pStyle w:val="NoSpacing"/>
        <w:rPr>
          <w:lang w:val="en-US"/>
        </w:rPr>
      </w:pPr>
      <w:r w:rsidRPr="00973719">
        <w:rPr>
          <w:lang w:val="en-US"/>
        </w:rPr>
        <w:lastRenderedPageBreak/>
        <w:t>Predicting the potential future opportunities for a sustainable blue Arctic economy</w:t>
      </w:r>
    </w:p>
    <w:p w14:paraId="05F099B4" w14:textId="77777777" w:rsidR="006E431D" w:rsidRPr="00973719" w:rsidRDefault="006E431D" w:rsidP="00652236">
      <w:pPr>
        <w:pStyle w:val="NoSpacing"/>
        <w:rPr>
          <w:lang w:val="en-US"/>
        </w:rPr>
      </w:pPr>
      <w:r w:rsidRPr="00973719">
        <w:rPr>
          <w:lang w:val="en-US"/>
        </w:rPr>
        <w:t>Ensuring that progress also benefits local Arctic communities</w:t>
      </w:r>
    </w:p>
    <w:p w14:paraId="7A454C34" w14:textId="77777777" w:rsidR="006E431D" w:rsidRPr="00973719" w:rsidRDefault="006E431D" w:rsidP="00652236">
      <w:pPr>
        <w:pStyle w:val="NoSpacing"/>
        <w:rPr>
          <w:lang w:val="en-US"/>
        </w:rPr>
      </w:pPr>
      <w:r w:rsidRPr="00973719">
        <w:rPr>
          <w:lang w:val="en-US"/>
        </w:rPr>
        <w:t>Ensure long-term food security in the Arctic</w:t>
      </w:r>
    </w:p>
    <w:p w14:paraId="4F896179" w14:textId="77777777" w:rsidR="006E431D" w:rsidRPr="00973719" w:rsidRDefault="006E431D" w:rsidP="00652236">
      <w:pPr>
        <w:pStyle w:val="NoSpacing"/>
        <w:rPr>
          <w:lang w:val="en-US"/>
        </w:rPr>
      </w:pPr>
      <w:r w:rsidRPr="00973719">
        <w:rPr>
          <w:lang w:val="en-US"/>
        </w:rPr>
        <w:t>Developing a model for sustainable management of marine resources, which is supported by local stakeholders</w:t>
      </w:r>
    </w:p>
    <w:p w14:paraId="646D3F17" w14:textId="77777777" w:rsidR="006E431D" w:rsidRPr="00973719" w:rsidRDefault="006E431D" w:rsidP="00652236">
      <w:pPr>
        <w:pStyle w:val="NoSpacing"/>
        <w:rPr>
          <w:lang w:val="en-US"/>
        </w:rPr>
      </w:pPr>
      <w:r w:rsidRPr="00973719">
        <w:rPr>
          <w:lang w:val="en-US"/>
        </w:rPr>
        <w:t>Future needs for marine-geological resources that are essential for a sustainable economic development, e.g. quartz sand, critical minerals such as REE’s</w:t>
      </w:r>
    </w:p>
    <w:p w14:paraId="4E1A30EB" w14:textId="77777777" w:rsidR="006E431D" w:rsidRPr="00973719" w:rsidRDefault="006E431D" w:rsidP="00652236">
      <w:pPr>
        <w:pStyle w:val="NoSpacing"/>
        <w:rPr>
          <w:b/>
        </w:rPr>
      </w:pPr>
      <w:r w:rsidRPr="00973719">
        <w:rPr>
          <w:b/>
        </w:rPr>
        <w:t>Action</w:t>
      </w:r>
    </w:p>
    <w:p w14:paraId="5DD37FDC" w14:textId="77777777" w:rsidR="006E431D" w:rsidRPr="00973719" w:rsidRDefault="006E431D" w:rsidP="00652236">
      <w:pPr>
        <w:pStyle w:val="NoSpacing"/>
        <w:rPr>
          <w:lang w:val="en-US"/>
        </w:rPr>
      </w:pPr>
      <w:r w:rsidRPr="00973719">
        <w:rPr>
          <w:lang w:val="en-US"/>
        </w:rPr>
        <w:t>Assess current and future exploitation potential of wild fish/seafood stocks and aquaculture in the Arctic</w:t>
      </w:r>
    </w:p>
    <w:p w14:paraId="15DD089F" w14:textId="77777777" w:rsidR="006E431D" w:rsidRPr="00973719" w:rsidRDefault="006E431D" w:rsidP="00652236">
      <w:pPr>
        <w:pStyle w:val="NoSpacing"/>
        <w:rPr>
          <w:lang w:val="en-US"/>
        </w:rPr>
      </w:pPr>
      <w:r w:rsidRPr="00973719">
        <w:rPr>
          <w:lang w:val="en-US"/>
        </w:rPr>
        <w:t>Identify main challenges and solutions for increasing or managing different types of sustainable tourism, offshore renewable energy or extractive industries</w:t>
      </w:r>
    </w:p>
    <w:p w14:paraId="5BA06C3D" w14:textId="77777777" w:rsidR="006E431D" w:rsidRPr="00973719" w:rsidRDefault="006E431D" w:rsidP="00652236">
      <w:pPr>
        <w:pStyle w:val="NoSpacing"/>
        <w:rPr>
          <w:lang w:val="en-US"/>
        </w:rPr>
      </w:pPr>
      <w:r w:rsidRPr="00973719">
        <w:rPr>
          <w:lang w:val="en-US"/>
        </w:rPr>
        <w:t>Development of geodiversity variables and operational indicators to assess the pressure impact on Arctic marine geosystems and ecosystems, and to support sustainable planning and management of resources</w:t>
      </w:r>
    </w:p>
    <w:p w14:paraId="34654E02" w14:textId="77777777" w:rsidR="006E431D" w:rsidRPr="00973719" w:rsidRDefault="006E431D" w:rsidP="00652236">
      <w:pPr>
        <w:pStyle w:val="NoSpacing"/>
        <w:rPr>
          <w:lang w:val="en-US"/>
        </w:rPr>
      </w:pPr>
      <w:r w:rsidRPr="00973719">
        <w:rPr>
          <w:lang w:val="en-US"/>
        </w:rPr>
        <w:t xml:space="preserve"> </w:t>
      </w:r>
    </w:p>
    <w:p w14:paraId="2D6E6125" w14:textId="77777777" w:rsidR="006E431D" w:rsidRPr="00973719" w:rsidRDefault="006E431D" w:rsidP="00652236">
      <w:pPr>
        <w:pStyle w:val="NoSpacing"/>
        <w:rPr>
          <w:b/>
          <w:lang w:val="en-US"/>
        </w:rPr>
      </w:pPr>
      <w:r w:rsidRPr="00973719">
        <w:rPr>
          <w:lang w:val="en-US"/>
        </w:rPr>
        <w:t xml:space="preserve"> </w:t>
      </w:r>
    </w:p>
    <w:p w14:paraId="7E9187AD" w14:textId="77777777" w:rsidR="006E431D" w:rsidRPr="00973719" w:rsidRDefault="006E431D" w:rsidP="00652236">
      <w:pPr>
        <w:pStyle w:val="NoSpacing"/>
        <w:rPr>
          <w:b/>
          <w:color w:val="000000"/>
          <w:lang w:val="en-US"/>
        </w:rPr>
      </w:pPr>
      <w:bookmarkStart w:id="35" w:name="_e82t9fye4m4p" w:colFirst="0" w:colLast="0"/>
      <w:bookmarkEnd w:id="35"/>
      <w:r w:rsidRPr="00973719">
        <w:rPr>
          <w:b/>
          <w:color w:val="000000"/>
          <w:lang w:val="en-US"/>
        </w:rPr>
        <w:t xml:space="preserve">Working group 4: How to achieve - A predicted ocean where society understands and can respond to changing ocean conditions </w:t>
      </w:r>
    </w:p>
    <w:p w14:paraId="300F03BD" w14:textId="77777777" w:rsidR="006E431D" w:rsidRPr="00973719" w:rsidRDefault="006E431D" w:rsidP="00652236">
      <w:pPr>
        <w:pStyle w:val="NoSpacing"/>
        <w:rPr>
          <w:lang w:val="en-US"/>
        </w:rPr>
      </w:pPr>
      <w:r w:rsidRPr="00973719">
        <w:rPr>
          <w:lang w:val="en-US"/>
        </w:rPr>
        <w:t>Chairs:</w:t>
      </w:r>
    </w:p>
    <w:p w14:paraId="4B0F484B" w14:textId="77777777" w:rsidR="006E431D" w:rsidRPr="00973719" w:rsidRDefault="006E431D" w:rsidP="00652236">
      <w:pPr>
        <w:pStyle w:val="NoSpacing"/>
        <w:rPr>
          <w:lang w:val="en-US"/>
        </w:rPr>
      </w:pPr>
      <w:r w:rsidRPr="00973719">
        <w:rPr>
          <w:lang w:val="en-US"/>
        </w:rPr>
        <w:t>-        Sandy Starkweather - NOAA (USA)</w:t>
      </w:r>
    </w:p>
    <w:p w14:paraId="24554EE6" w14:textId="77777777" w:rsidR="006E431D" w:rsidRPr="00973719" w:rsidRDefault="006E431D" w:rsidP="00652236">
      <w:pPr>
        <w:pStyle w:val="NoSpacing"/>
        <w:rPr>
          <w:lang w:val="en-US"/>
        </w:rPr>
      </w:pPr>
      <w:r w:rsidRPr="00973719">
        <w:rPr>
          <w:lang w:val="en-US"/>
        </w:rPr>
        <w:t>-        Mark Payne – Technical University of Denmark (Denmark)</w:t>
      </w:r>
    </w:p>
    <w:p w14:paraId="77C08560" w14:textId="77777777" w:rsidR="006E431D" w:rsidRPr="00973719" w:rsidRDefault="006E431D" w:rsidP="00652236">
      <w:pPr>
        <w:pStyle w:val="NoSpacing"/>
        <w:rPr>
          <w:lang w:val="en-US"/>
        </w:rPr>
      </w:pPr>
      <w:r w:rsidRPr="00973719">
        <w:rPr>
          <w:b/>
          <w:i/>
          <w:lang w:val="en-US"/>
        </w:rPr>
        <w:t>Ocean Decade definition of the societal outcome:</w:t>
      </w:r>
      <w:r w:rsidRPr="00973719">
        <w:rPr>
          <w:lang w:val="en-US"/>
        </w:rPr>
        <w:t xml:space="preserve">  </w:t>
      </w:r>
    </w:p>
    <w:p w14:paraId="2FC99A14" w14:textId="77777777" w:rsidR="006E431D" w:rsidRPr="00973719" w:rsidRDefault="006E431D" w:rsidP="00652236">
      <w:pPr>
        <w:pStyle w:val="NoSpacing"/>
        <w:rPr>
          <w:lang w:val="en-US"/>
        </w:rPr>
      </w:pPr>
      <w:r w:rsidRPr="00973719">
        <w:rPr>
          <w:lang w:val="en-US"/>
        </w:rPr>
        <w:t>The vast volume of the ocean is neither adequately mapped or observed, nor is it fully understood. Exploration and understanding of the changing ocean including its physical, chemical and biological components and interactions with the atmosphere and cryosphere is essential, particularly under a changing climate. Such knowledge is required from the land-sea interface along the world’s coasts to the open ocean, and from the surface to the deep ocean seabed. It needs to include past, current and future ocean conditions. More relevant and integrated understanding and ultimately prediction of ocean ecosystems and their responses and interactions will underpin the implementation of ocean management that is dynamic and adaptive to a changing environment and changing uses of the ocean.</w:t>
      </w:r>
    </w:p>
    <w:p w14:paraId="6428C1D0" w14:textId="77777777" w:rsidR="006E431D" w:rsidRPr="00973719" w:rsidRDefault="006E431D" w:rsidP="00652236">
      <w:pPr>
        <w:pStyle w:val="NoSpacing"/>
        <w:rPr>
          <w:lang w:val="en-US"/>
        </w:rPr>
      </w:pPr>
      <w:r w:rsidRPr="00973719">
        <w:rPr>
          <w:lang w:val="en-US"/>
        </w:rPr>
        <w:t xml:space="preserve">Examples of potential issues and actions to be discussed by working groups based on the Task Force’s interpretation of the outcome.  </w:t>
      </w:r>
    </w:p>
    <w:p w14:paraId="0AA02C85" w14:textId="77777777" w:rsidR="006E431D" w:rsidRPr="00973719" w:rsidRDefault="006E431D" w:rsidP="00652236">
      <w:pPr>
        <w:pStyle w:val="NoSpacing"/>
        <w:rPr>
          <w:b/>
        </w:rPr>
      </w:pPr>
      <w:r w:rsidRPr="00973719">
        <w:rPr>
          <w:b/>
        </w:rPr>
        <w:t>Challenge</w:t>
      </w:r>
    </w:p>
    <w:p w14:paraId="3DD8A9A2" w14:textId="77777777" w:rsidR="006E431D" w:rsidRPr="00973719" w:rsidRDefault="006E431D" w:rsidP="00652236">
      <w:pPr>
        <w:pStyle w:val="NoSpacing"/>
        <w:rPr>
          <w:lang w:val="en-US"/>
        </w:rPr>
      </w:pPr>
      <w:r w:rsidRPr="00973719">
        <w:rPr>
          <w:lang w:val="en-US"/>
        </w:rPr>
        <w:t>The Arctic marine environment is inadequately mapped, observed, and poorly understood</w:t>
      </w:r>
    </w:p>
    <w:p w14:paraId="3BF071FC" w14:textId="77777777" w:rsidR="006E431D" w:rsidRPr="00973719" w:rsidRDefault="006E431D" w:rsidP="00652236">
      <w:pPr>
        <w:pStyle w:val="NoSpacing"/>
        <w:rPr>
          <w:lang w:val="en-US"/>
        </w:rPr>
      </w:pPr>
      <w:r w:rsidRPr="00973719">
        <w:rPr>
          <w:lang w:val="en-US"/>
        </w:rPr>
        <w:t>Climate change impacts on established and emerging maritime industries</w:t>
      </w:r>
    </w:p>
    <w:p w14:paraId="1251AAFD" w14:textId="77777777" w:rsidR="006E431D" w:rsidRPr="00973719" w:rsidRDefault="006E431D" w:rsidP="00652236">
      <w:pPr>
        <w:pStyle w:val="NoSpacing"/>
        <w:rPr>
          <w:lang w:val="en-US"/>
        </w:rPr>
      </w:pPr>
      <w:r w:rsidRPr="00973719">
        <w:rPr>
          <w:lang w:val="en-US"/>
        </w:rPr>
        <w:t>Enabling Arctic local communities to respond adequately to increasing levels of ecosystem change</w:t>
      </w:r>
    </w:p>
    <w:p w14:paraId="6219689A" w14:textId="77777777" w:rsidR="006E431D" w:rsidRPr="00973719" w:rsidRDefault="006E431D" w:rsidP="00652236">
      <w:pPr>
        <w:pStyle w:val="NoSpacing"/>
        <w:rPr>
          <w:b/>
        </w:rPr>
      </w:pPr>
      <w:r w:rsidRPr="00973719">
        <w:rPr>
          <w:b/>
        </w:rPr>
        <w:t>Action</w:t>
      </w:r>
    </w:p>
    <w:p w14:paraId="03CEBABC" w14:textId="77777777" w:rsidR="006E431D" w:rsidRPr="00973719" w:rsidRDefault="006E431D" w:rsidP="00652236">
      <w:pPr>
        <w:pStyle w:val="NoSpacing"/>
        <w:rPr>
          <w:lang w:val="en-US"/>
        </w:rPr>
      </w:pPr>
      <w:r w:rsidRPr="00973719">
        <w:rPr>
          <w:lang w:val="en-US"/>
        </w:rPr>
        <w:t>Establish commitment for and develop a coordinated sustained Arctic marine observation program encompassing biotic, abiotic, industrial and socio-economic parameters</w:t>
      </w:r>
    </w:p>
    <w:p w14:paraId="2CDE6928" w14:textId="77777777" w:rsidR="006E431D" w:rsidRPr="00973719" w:rsidRDefault="006E431D" w:rsidP="00652236">
      <w:pPr>
        <w:pStyle w:val="NoSpacing"/>
        <w:rPr>
          <w:lang w:val="en-US"/>
        </w:rPr>
      </w:pPr>
      <w:r w:rsidRPr="00973719">
        <w:rPr>
          <w:lang w:val="en-US"/>
        </w:rPr>
        <w:t>Strengthen capacity for prediction of arctic marine ecosystems and their responses and interactions</w:t>
      </w:r>
    </w:p>
    <w:p w14:paraId="6B74F979" w14:textId="77777777" w:rsidR="006E431D" w:rsidRPr="00973719" w:rsidRDefault="006E431D" w:rsidP="00652236">
      <w:pPr>
        <w:pStyle w:val="NoSpacing"/>
        <w:rPr>
          <w:lang w:val="en-US"/>
        </w:rPr>
      </w:pPr>
      <w:r w:rsidRPr="00973719">
        <w:rPr>
          <w:lang w:val="en-US"/>
        </w:rPr>
        <w:t>Develop processes inclusive of Indigenous knowledge and highly local needs</w:t>
      </w:r>
    </w:p>
    <w:p w14:paraId="01937DEA" w14:textId="77777777" w:rsidR="006E431D" w:rsidRPr="00973719" w:rsidRDefault="006E431D" w:rsidP="00652236">
      <w:pPr>
        <w:pStyle w:val="NoSpacing"/>
        <w:rPr>
          <w:lang w:val="en-US"/>
        </w:rPr>
      </w:pPr>
      <w:r w:rsidRPr="00973719">
        <w:rPr>
          <w:lang w:val="en-US"/>
        </w:rPr>
        <w:t>Identifying the potential impacts of Arctic change on established and emerging maritime industries and how to address them, e.g. opening of new Arctic shipping routes</w:t>
      </w:r>
    </w:p>
    <w:p w14:paraId="12521D4D" w14:textId="77777777" w:rsidR="006E431D" w:rsidRPr="00973719" w:rsidRDefault="006E431D" w:rsidP="00652236">
      <w:pPr>
        <w:pStyle w:val="NoSpacing"/>
        <w:rPr>
          <w:b/>
          <w:lang w:val="en-US"/>
        </w:rPr>
      </w:pPr>
      <w:r w:rsidRPr="00973719">
        <w:rPr>
          <w:lang w:val="en-US"/>
        </w:rPr>
        <w:t xml:space="preserve"> </w:t>
      </w:r>
    </w:p>
    <w:p w14:paraId="733ADBA7" w14:textId="77777777" w:rsidR="006E431D" w:rsidRPr="00973719" w:rsidRDefault="006E431D" w:rsidP="00652236">
      <w:pPr>
        <w:pStyle w:val="NoSpacing"/>
        <w:rPr>
          <w:b/>
          <w:color w:val="000000"/>
          <w:lang w:val="en-US"/>
        </w:rPr>
      </w:pPr>
      <w:bookmarkStart w:id="36" w:name="_52eguyyb8tzr" w:colFirst="0" w:colLast="0"/>
      <w:bookmarkEnd w:id="36"/>
      <w:r w:rsidRPr="00973719">
        <w:rPr>
          <w:b/>
          <w:color w:val="000000"/>
          <w:lang w:val="en-US"/>
        </w:rPr>
        <w:t xml:space="preserve">Working group 5: How to achieve - A safe ocean where life and livelihoods are protected from ocean-related hazards </w:t>
      </w:r>
    </w:p>
    <w:p w14:paraId="3409825A" w14:textId="77777777" w:rsidR="006E431D" w:rsidRPr="00973719" w:rsidRDefault="006E431D" w:rsidP="00652236">
      <w:pPr>
        <w:pStyle w:val="NoSpacing"/>
        <w:rPr>
          <w:lang w:val="en-US"/>
        </w:rPr>
      </w:pPr>
      <w:r w:rsidRPr="00973719">
        <w:rPr>
          <w:lang w:val="en-US"/>
        </w:rPr>
        <w:t>Chairs:</w:t>
      </w:r>
    </w:p>
    <w:p w14:paraId="6BDA8F7C" w14:textId="77777777" w:rsidR="006E431D" w:rsidRPr="00973719" w:rsidRDefault="006E431D" w:rsidP="00652236">
      <w:pPr>
        <w:pStyle w:val="NoSpacing"/>
        <w:rPr>
          <w:lang w:val="en-US"/>
        </w:rPr>
      </w:pPr>
      <w:r w:rsidRPr="00973719">
        <w:rPr>
          <w:lang w:val="en-US"/>
        </w:rPr>
        <w:t>-        Matthew Owen – Geological Survey of Denmark and Greenland (Denmark)</w:t>
      </w:r>
    </w:p>
    <w:p w14:paraId="3ABF6B41" w14:textId="77777777" w:rsidR="006E431D" w:rsidRPr="00973719" w:rsidRDefault="006E431D" w:rsidP="00652236">
      <w:pPr>
        <w:pStyle w:val="NoSpacing"/>
      </w:pPr>
      <w:r w:rsidRPr="00973719">
        <w:t>-        Lena Holm Saxtoft - SKULD (Denmark)</w:t>
      </w:r>
    </w:p>
    <w:p w14:paraId="5C8262F8" w14:textId="77777777" w:rsidR="006E431D" w:rsidRPr="00973719" w:rsidRDefault="006E431D" w:rsidP="00652236">
      <w:pPr>
        <w:pStyle w:val="NoSpacing"/>
        <w:rPr>
          <w:lang w:val="en-US"/>
        </w:rPr>
      </w:pPr>
      <w:r w:rsidRPr="00973719">
        <w:rPr>
          <w:b/>
          <w:i/>
          <w:lang w:val="en-US"/>
        </w:rPr>
        <w:lastRenderedPageBreak/>
        <w:t>Ocean Decade definition of the societal outcome:</w:t>
      </w:r>
      <w:r w:rsidRPr="00973719">
        <w:rPr>
          <w:lang w:val="en-US"/>
        </w:rPr>
        <w:t xml:space="preserve"> </w:t>
      </w:r>
    </w:p>
    <w:p w14:paraId="111BB371" w14:textId="77777777" w:rsidR="006E431D" w:rsidRPr="00973719" w:rsidRDefault="006E431D" w:rsidP="00652236">
      <w:pPr>
        <w:pStyle w:val="NoSpacing"/>
        <w:rPr>
          <w:lang w:val="en-US"/>
        </w:rPr>
      </w:pPr>
      <w:r w:rsidRPr="00973719">
        <w:rPr>
          <w:lang w:val="en-US"/>
        </w:rPr>
        <w:t>Both geophysical and human induced hazards create devastating, cascading and unsustainable impacts for coastal communities, ecosystems, and economies. The changing frequency and/or intensity of weather- and climate-related hazards is exacerbating these risks. Mechanisms and processes for assessing the risk, mitigating, forecasting and warning of these hazards and formulating adaptive responses are required to reduce short- and longer-term risks on land and at sea. Higher density ocean data and improved forecast systems—including those related to sea level, marine weather and climate are needed from near real time through decadal scales. When these enhancements are linked to education, outreach, and communication, they will empower policy and decision-making and mainstream individual and community resilience.</w:t>
      </w:r>
    </w:p>
    <w:p w14:paraId="6EBFA661" w14:textId="77777777" w:rsidR="006E431D" w:rsidRPr="00973719" w:rsidRDefault="006E431D" w:rsidP="00652236">
      <w:pPr>
        <w:pStyle w:val="NoSpacing"/>
        <w:rPr>
          <w:lang w:val="en-US"/>
        </w:rPr>
      </w:pPr>
      <w:r w:rsidRPr="00973719">
        <w:rPr>
          <w:lang w:val="en-US"/>
        </w:rPr>
        <w:t xml:space="preserve">Examples of potential issues and actions to be discussed by working groups based on the Task Force’s interpretation of the outcome.  </w:t>
      </w:r>
    </w:p>
    <w:p w14:paraId="495EB725" w14:textId="77777777" w:rsidR="006E431D" w:rsidRPr="00973719" w:rsidRDefault="006E431D" w:rsidP="00652236">
      <w:pPr>
        <w:pStyle w:val="NoSpacing"/>
        <w:rPr>
          <w:b/>
        </w:rPr>
      </w:pPr>
      <w:r w:rsidRPr="00973719">
        <w:rPr>
          <w:b/>
        </w:rPr>
        <w:t>Challenge</w:t>
      </w:r>
    </w:p>
    <w:p w14:paraId="51A4F376" w14:textId="77777777" w:rsidR="006E431D" w:rsidRPr="00973719" w:rsidRDefault="006E431D" w:rsidP="00652236">
      <w:pPr>
        <w:pStyle w:val="NoSpacing"/>
        <w:rPr>
          <w:lang w:val="en-US"/>
        </w:rPr>
      </w:pPr>
      <w:r w:rsidRPr="00973719">
        <w:rPr>
          <w:lang w:val="en-US"/>
        </w:rPr>
        <w:t>To identify and quantify current and future threats to coastal Arctic communities, and develop mitigation and forecasting approaches</w:t>
      </w:r>
    </w:p>
    <w:p w14:paraId="401CDAB9" w14:textId="77777777" w:rsidR="006E431D" w:rsidRPr="00973719" w:rsidRDefault="006E431D" w:rsidP="00652236">
      <w:pPr>
        <w:pStyle w:val="NoSpacing"/>
        <w:rPr>
          <w:lang w:val="en-US"/>
        </w:rPr>
      </w:pPr>
      <w:r w:rsidRPr="00973719">
        <w:rPr>
          <w:lang w:val="en-US"/>
        </w:rPr>
        <w:t>Ensuring safe shipping in increasingly ice free waters</w:t>
      </w:r>
    </w:p>
    <w:p w14:paraId="2DFFB16B" w14:textId="77777777" w:rsidR="006E431D" w:rsidRPr="00973719" w:rsidRDefault="006E431D" w:rsidP="00652236">
      <w:pPr>
        <w:pStyle w:val="NoSpacing"/>
        <w:rPr>
          <w:b/>
        </w:rPr>
      </w:pPr>
      <w:r w:rsidRPr="00973719">
        <w:rPr>
          <w:b/>
        </w:rPr>
        <w:t>Action</w:t>
      </w:r>
    </w:p>
    <w:p w14:paraId="454610EA" w14:textId="77777777" w:rsidR="006E431D" w:rsidRPr="00973719" w:rsidRDefault="006E431D" w:rsidP="00652236">
      <w:pPr>
        <w:pStyle w:val="NoSpacing"/>
        <w:rPr>
          <w:lang w:val="en-US"/>
        </w:rPr>
      </w:pPr>
      <w:r w:rsidRPr="00973719">
        <w:rPr>
          <w:lang w:val="en-US"/>
        </w:rPr>
        <w:t>Establish the need for coordinated early warning systems for marine, incl. geo-hazards</w:t>
      </w:r>
    </w:p>
    <w:p w14:paraId="2C03BFF2" w14:textId="77777777" w:rsidR="006E431D" w:rsidRPr="00973719" w:rsidRDefault="006E431D" w:rsidP="00652236">
      <w:pPr>
        <w:pStyle w:val="NoSpacing"/>
        <w:rPr>
          <w:lang w:val="en-US"/>
        </w:rPr>
      </w:pPr>
      <w:r w:rsidRPr="00973719">
        <w:rPr>
          <w:lang w:val="en-US"/>
        </w:rPr>
        <w:t>Development of a coordinated Arctic Ocean Observation System, covering key societal, environmental and industrial priorities</w:t>
      </w:r>
    </w:p>
    <w:p w14:paraId="26E75FB6" w14:textId="77777777" w:rsidR="006E431D" w:rsidRPr="00973719" w:rsidRDefault="006E431D" w:rsidP="00652236">
      <w:pPr>
        <w:pStyle w:val="NoSpacing"/>
        <w:rPr>
          <w:lang w:val="en-US"/>
        </w:rPr>
      </w:pPr>
      <w:r w:rsidRPr="00973719">
        <w:rPr>
          <w:lang w:val="en-US"/>
        </w:rPr>
        <w:t>Understanding present gaps and needs in shipping safety and SAR coverage</w:t>
      </w:r>
    </w:p>
    <w:p w14:paraId="154F96D2" w14:textId="77777777" w:rsidR="006E431D" w:rsidRPr="00973719" w:rsidRDefault="006E431D" w:rsidP="00652236">
      <w:pPr>
        <w:pStyle w:val="NoSpacing"/>
        <w:rPr>
          <w:b/>
          <w:lang w:val="en-US"/>
        </w:rPr>
      </w:pPr>
    </w:p>
    <w:p w14:paraId="2959B7A1" w14:textId="77777777" w:rsidR="006E431D" w:rsidRPr="00973719" w:rsidRDefault="006E431D" w:rsidP="00652236">
      <w:pPr>
        <w:pStyle w:val="NoSpacing"/>
        <w:rPr>
          <w:b/>
          <w:lang w:val="en-US"/>
        </w:rPr>
      </w:pPr>
      <w:r w:rsidRPr="00973719">
        <w:rPr>
          <w:b/>
          <w:lang w:val="en-US"/>
        </w:rPr>
        <w:t xml:space="preserve"> </w:t>
      </w:r>
    </w:p>
    <w:p w14:paraId="71E65DF2" w14:textId="77777777" w:rsidR="006E431D" w:rsidRPr="00973719" w:rsidRDefault="006E431D" w:rsidP="00652236">
      <w:pPr>
        <w:pStyle w:val="NoSpacing"/>
        <w:rPr>
          <w:b/>
          <w:color w:val="000000"/>
          <w:lang w:val="en-US"/>
        </w:rPr>
      </w:pPr>
      <w:bookmarkStart w:id="37" w:name="_as77jpmmcnfm" w:colFirst="0" w:colLast="0"/>
      <w:bookmarkEnd w:id="37"/>
      <w:r w:rsidRPr="00973719">
        <w:rPr>
          <w:b/>
          <w:color w:val="000000"/>
          <w:lang w:val="en-US"/>
        </w:rPr>
        <w:t xml:space="preserve">Working group 6: How to achieve - An accessible ocean with open and equitable access to data, information and technology and innovation. </w:t>
      </w:r>
    </w:p>
    <w:p w14:paraId="2DAF118A" w14:textId="77777777" w:rsidR="006E431D" w:rsidRPr="00973719" w:rsidRDefault="006E431D" w:rsidP="00652236">
      <w:pPr>
        <w:pStyle w:val="NoSpacing"/>
        <w:rPr>
          <w:lang w:val="en-US"/>
        </w:rPr>
      </w:pPr>
      <w:r w:rsidRPr="00973719">
        <w:rPr>
          <w:lang w:val="en-US"/>
        </w:rPr>
        <w:t>Chairs:</w:t>
      </w:r>
    </w:p>
    <w:p w14:paraId="3040A217" w14:textId="77777777" w:rsidR="006E431D" w:rsidRPr="00973719" w:rsidRDefault="006E431D" w:rsidP="00652236">
      <w:pPr>
        <w:pStyle w:val="NoSpacing"/>
        <w:rPr>
          <w:lang w:val="en-US"/>
        </w:rPr>
      </w:pPr>
      <w:r w:rsidRPr="00973719">
        <w:rPr>
          <w:lang w:val="en-US"/>
        </w:rPr>
        <w:t>-        Nicole Biebow – Alfred Wegener Institute (Germany)</w:t>
      </w:r>
    </w:p>
    <w:p w14:paraId="3A9726B8" w14:textId="77777777" w:rsidR="006E431D" w:rsidRPr="00973719" w:rsidRDefault="006E431D" w:rsidP="00652236">
      <w:pPr>
        <w:pStyle w:val="NoSpacing"/>
        <w:rPr>
          <w:lang w:val="en-US"/>
        </w:rPr>
      </w:pPr>
      <w:r w:rsidRPr="00973719">
        <w:rPr>
          <w:lang w:val="en-US"/>
        </w:rPr>
        <w:t>-        Molly McCammon – Alaska Ocean Observing System (USA)</w:t>
      </w:r>
    </w:p>
    <w:p w14:paraId="16AAFFE5" w14:textId="77777777" w:rsidR="00973719" w:rsidRDefault="00973719" w:rsidP="00652236">
      <w:pPr>
        <w:pStyle w:val="NoSpacing"/>
        <w:rPr>
          <w:b/>
          <w:i/>
          <w:lang w:val="en-US"/>
        </w:rPr>
      </w:pPr>
    </w:p>
    <w:p w14:paraId="53B53CEE" w14:textId="371E0B79" w:rsidR="006E431D" w:rsidRPr="00973719" w:rsidRDefault="006E431D" w:rsidP="00652236">
      <w:pPr>
        <w:pStyle w:val="NoSpacing"/>
        <w:rPr>
          <w:lang w:val="en-US"/>
        </w:rPr>
      </w:pPr>
      <w:r w:rsidRPr="00973719">
        <w:rPr>
          <w:b/>
          <w:i/>
          <w:lang w:val="en-US"/>
        </w:rPr>
        <w:t>Ocean Decade definition of the societal outcome:</w:t>
      </w:r>
      <w:r w:rsidRPr="00973719">
        <w:rPr>
          <w:lang w:val="en-US"/>
        </w:rPr>
        <w:t xml:space="preserve"> </w:t>
      </w:r>
    </w:p>
    <w:p w14:paraId="6AEF595D" w14:textId="77777777" w:rsidR="006E431D" w:rsidRPr="00973719" w:rsidRDefault="006E431D" w:rsidP="00652236">
      <w:pPr>
        <w:pStyle w:val="NoSpacing"/>
        <w:rPr>
          <w:lang w:val="en-US"/>
        </w:rPr>
      </w:pPr>
      <w:r w:rsidRPr="00973719">
        <w:rPr>
          <w:lang w:val="en-US"/>
        </w:rPr>
        <w:t>Inequalities in ocean science capacity and capabilities need to be eradicated through simultaneously improving access to data, knowledge, and technology, and by increasing skills and opportunities to engage in data collection, knowledge generation and technological development. Increased dissemination of relevant ocean knowledge to the scientific community, governments, business and industry, and the public through relevant and accessible products will improve management, innovation and decision-making contributing to societal goals of sustainable development.</w:t>
      </w:r>
    </w:p>
    <w:p w14:paraId="7B443BFE" w14:textId="77777777" w:rsidR="006E431D" w:rsidRPr="00973719" w:rsidRDefault="006E431D" w:rsidP="00652236">
      <w:pPr>
        <w:pStyle w:val="NoSpacing"/>
        <w:rPr>
          <w:lang w:val="en-US"/>
        </w:rPr>
      </w:pPr>
      <w:r w:rsidRPr="00973719">
        <w:rPr>
          <w:lang w:val="en-US"/>
        </w:rPr>
        <w:t xml:space="preserve">Examples of potential issues and actions to be discussed by working groups based on the Task Force’s interpretation of the outcome.  </w:t>
      </w:r>
    </w:p>
    <w:p w14:paraId="03BE7F2E" w14:textId="77777777" w:rsidR="006E431D" w:rsidRPr="00973719" w:rsidRDefault="006E431D" w:rsidP="00652236">
      <w:pPr>
        <w:pStyle w:val="NoSpacing"/>
        <w:rPr>
          <w:b/>
        </w:rPr>
      </w:pPr>
      <w:r w:rsidRPr="00973719">
        <w:rPr>
          <w:b/>
        </w:rPr>
        <w:t>Challenge</w:t>
      </w:r>
    </w:p>
    <w:p w14:paraId="3E21BD96" w14:textId="77777777" w:rsidR="006E431D" w:rsidRPr="00973719" w:rsidRDefault="006E431D" w:rsidP="00652236">
      <w:pPr>
        <w:pStyle w:val="NoSpacing"/>
        <w:rPr>
          <w:lang w:val="en-US"/>
        </w:rPr>
      </w:pPr>
      <w:r w:rsidRPr="00973719">
        <w:rPr>
          <w:lang w:val="en-US"/>
        </w:rPr>
        <w:t xml:space="preserve">To </w:t>
      </w:r>
      <w:proofErr w:type="spellStart"/>
      <w:r w:rsidRPr="00973719">
        <w:rPr>
          <w:lang w:val="en-US"/>
        </w:rPr>
        <w:t>optimise</w:t>
      </w:r>
      <w:proofErr w:type="spellEnd"/>
      <w:r w:rsidRPr="00973719">
        <w:rPr>
          <w:lang w:val="en-US"/>
        </w:rPr>
        <w:t xml:space="preserve"> transnational sharing of data and infrastructure relevant for Arctic marine communities, research and development</w:t>
      </w:r>
    </w:p>
    <w:p w14:paraId="2F72EDF9" w14:textId="77777777" w:rsidR="006E431D" w:rsidRPr="00973719" w:rsidRDefault="006E431D" w:rsidP="00652236">
      <w:pPr>
        <w:pStyle w:val="NoSpacing"/>
        <w:rPr>
          <w:lang w:val="en-US"/>
        </w:rPr>
      </w:pPr>
      <w:r w:rsidRPr="00973719">
        <w:rPr>
          <w:lang w:val="en-US"/>
        </w:rPr>
        <w:t>Development of enabling technologies capable of being used consistently in Arctic environments</w:t>
      </w:r>
    </w:p>
    <w:p w14:paraId="6720320F" w14:textId="77777777" w:rsidR="006E431D" w:rsidRPr="00973719" w:rsidRDefault="006E431D" w:rsidP="00652236">
      <w:pPr>
        <w:pStyle w:val="NoSpacing"/>
        <w:rPr>
          <w:lang w:val="en-US"/>
        </w:rPr>
      </w:pPr>
      <w:r w:rsidRPr="00973719">
        <w:rPr>
          <w:lang w:val="en-US"/>
        </w:rPr>
        <w:t>To ensure access to data, information and products across wide range of internet and bandwidth capacity</w:t>
      </w:r>
    </w:p>
    <w:p w14:paraId="3E495CB2" w14:textId="0BAAB7B2" w:rsidR="006E431D" w:rsidRPr="00973719" w:rsidRDefault="006E431D" w:rsidP="00652236">
      <w:pPr>
        <w:pStyle w:val="NoSpacing"/>
        <w:rPr>
          <w:b/>
        </w:rPr>
      </w:pPr>
      <w:r w:rsidRPr="00973719">
        <w:rPr>
          <w:b/>
        </w:rPr>
        <w:t>Action</w:t>
      </w:r>
    </w:p>
    <w:p w14:paraId="1F75DD73" w14:textId="77777777" w:rsidR="006E431D" w:rsidRPr="00973719" w:rsidRDefault="006E431D" w:rsidP="00652236">
      <w:pPr>
        <w:pStyle w:val="NoSpacing"/>
        <w:rPr>
          <w:lang w:val="en-US"/>
        </w:rPr>
      </w:pPr>
      <w:r w:rsidRPr="00973719">
        <w:rPr>
          <w:lang w:val="en-US"/>
        </w:rPr>
        <w:t>Identification of key data, with high demand across sectors</w:t>
      </w:r>
    </w:p>
    <w:p w14:paraId="07BD54E1" w14:textId="77777777" w:rsidR="006E431D" w:rsidRPr="00973719" w:rsidRDefault="006E431D" w:rsidP="00652236">
      <w:pPr>
        <w:pStyle w:val="NoSpacing"/>
        <w:rPr>
          <w:lang w:val="en-US"/>
        </w:rPr>
      </w:pPr>
      <w:r w:rsidRPr="00973719">
        <w:rPr>
          <w:lang w:val="en-US"/>
        </w:rPr>
        <w:t>Development of a system for a higher degree of open access to Arctic data and infrastructure and sharing of best practices</w:t>
      </w:r>
    </w:p>
    <w:p w14:paraId="056DF5E3" w14:textId="77777777" w:rsidR="006E431D" w:rsidRPr="00973719" w:rsidRDefault="006E431D" w:rsidP="00652236">
      <w:pPr>
        <w:pStyle w:val="NoSpacing"/>
        <w:rPr>
          <w:lang w:val="en-US"/>
        </w:rPr>
      </w:pPr>
      <w:r w:rsidRPr="00973719">
        <w:rPr>
          <w:lang w:val="en-US"/>
        </w:rPr>
        <w:t>Partnerships on the development of key high demand technology needed in the Arctic for the Blue Economy</w:t>
      </w:r>
    </w:p>
    <w:p w14:paraId="667EB724" w14:textId="77777777" w:rsidR="006E431D" w:rsidRPr="00973719" w:rsidRDefault="006E431D" w:rsidP="00652236">
      <w:pPr>
        <w:pStyle w:val="NoSpacing"/>
        <w:rPr>
          <w:lang w:val="en-US"/>
        </w:rPr>
      </w:pPr>
      <w:r w:rsidRPr="00973719">
        <w:rPr>
          <w:lang w:val="en-US"/>
        </w:rPr>
        <w:lastRenderedPageBreak/>
        <w:t>Development of a system capable of disseminating data products identified as key priorities in other working groups, including those of an integrated Arctic Observing System</w:t>
      </w:r>
    </w:p>
    <w:p w14:paraId="2644CA54" w14:textId="77777777" w:rsidR="006E431D" w:rsidRPr="00973719" w:rsidRDefault="006E431D" w:rsidP="00652236">
      <w:pPr>
        <w:pStyle w:val="NoSpacing"/>
        <w:rPr>
          <w:b/>
          <w:lang w:val="en-US"/>
        </w:rPr>
      </w:pPr>
      <w:r w:rsidRPr="00973719">
        <w:rPr>
          <w:b/>
          <w:lang w:val="en-US"/>
        </w:rPr>
        <w:t xml:space="preserve"> </w:t>
      </w:r>
    </w:p>
    <w:p w14:paraId="3812C1B9" w14:textId="77777777" w:rsidR="006E431D" w:rsidRPr="00973719" w:rsidRDefault="006E431D" w:rsidP="00652236">
      <w:pPr>
        <w:pStyle w:val="NoSpacing"/>
        <w:rPr>
          <w:b/>
          <w:color w:val="000000"/>
          <w:lang w:val="en-US"/>
        </w:rPr>
      </w:pPr>
      <w:bookmarkStart w:id="38" w:name="_3cq1xd510m5l" w:colFirst="0" w:colLast="0"/>
      <w:bookmarkEnd w:id="38"/>
      <w:r w:rsidRPr="00973719">
        <w:rPr>
          <w:b/>
          <w:color w:val="000000"/>
          <w:lang w:val="en-US"/>
        </w:rPr>
        <w:t>Working group 7: How to achieve - An inspiring and engaging ocean where society understands and values the ocean in relation to human wellbeing and sustainable development.</w:t>
      </w:r>
    </w:p>
    <w:p w14:paraId="4F54DB67" w14:textId="77777777" w:rsidR="00973719" w:rsidRDefault="00973719" w:rsidP="00652236">
      <w:pPr>
        <w:pStyle w:val="NoSpacing"/>
        <w:rPr>
          <w:lang w:val="en-US"/>
        </w:rPr>
      </w:pPr>
    </w:p>
    <w:p w14:paraId="429E9B71" w14:textId="3D6463C9" w:rsidR="006E431D" w:rsidRPr="00973719" w:rsidRDefault="006E431D" w:rsidP="00652236">
      <w:pPr>
        <w:pStyle w:val="NoSpacing"/>
        <w:rPr>
          <w:lang w:val="en-US"/>
        </w:rPr>
      </w:pPr>
      <w:r w:rsidRPr="00973719">
        <w:rPr>
          <w:lang w:val="en-US"/>
        </w:rPr>
        <w:t>Chairs:</w:t>
      </w:r>
    </w:p>
    <w:p w14:paraId="59BE1198" w14:textId="77777777" w:rsidR="006E431D" w:rsidRPr="00973719" w:rsidRDefault="006E431D" w:rsidP="00652236">
      <w:pPr>
        <w:pStyle w:val="NoSpacing"/>
        <w:rPr>
          <w:lang w:val="en-US"/>
        </w:rPr>
      </w:pPr>
      <w:r w:rsidRPr="00973719">
        <w:rPr>
          <w:lang w:val="en-US"/>
        </w:rPr>
        <w:t>-        Raychelle Danielle – Pew trust (USA)</w:t>
      </w:r>
    </w:p>
    <w:p w14:paraId="6BB5E25C" w14:textId="77777777" w:rsidR="006E431D" w:rsidRPr="00973719" w:rsidRDefault="006E431D" w:rsidP="00652236">
      <w:pPr>
        <w:pStyle w:val="NoSpacing"/>
        <w:rPr>
          <w:lang w:val="en-US"/>
        </w:rPr>
      </w:pPr>
      <w:r w:rsidRPr="00973719">
        <w:rPr>
          <w:lang w:val="en-US"/>
        </w:rPr>
        <w:t>-        Gunn-Britt Retter – Saami Council (Norway)</w:t>
      </w:r>
    </w:p>
    <w:p w14:paraId="477E1988" w14:textId="77777777" w:rsidR="00973719" w:rsidRDefault="00973719" w:rsidP="00652236">
      <w:pPr>
        <w:pStyle w:val="NoSpacing"/>
        <w:rPr>
          <w:b/>
          <w:i/>
          <w:lang w:val="en-US"/>
        </w:rPr>
      </w:pPr>
    </w:p>
    <w:p w14:paraId="3BB9E413" w14:textId="3ABEDF02" w:rsidR="006E431D" w:rsidRPr="00973719" w:rsidRDefault="006E431D" w:rsidP="00652236">
      <w:pPr>
        <w:pStyle w:val="NoSpacing"/>
        <w:rPr>
          <w:lang w:val="en-US"/>
        </w:rPr>
      </w:pPr>
      <w:r w:rsidRPr="00973719">
        <w:rPr>
          <w:b/>
          <w:i/>
          <w:lang w:val="en-US"/>
        </w:rPr>
        <w:t>Ocean Decade definition of the societal outcome:</w:t>
      </w:r>
      <w:r w:rsidRPr="00973719">
        <w:rPr>
          <w:lang w:val="en-US"/>
        </w:rPr>
        <w:t xml:space="preserve"> </w:t>
      </w:r>
    </w:p>
    <w:p w14:paraId="656F8218" w14:textId="77777777" w:rsidR="006E431D" w:rsidRPr="00973719" w:rsidRDefault="006E431D" w:rsidP="00652236">
      <w:pPr>
        <w:pStyle w:val="NoSpacing"/>
        <w:rPr>
          <w:lang w:val="en-US"/>
        </w:rPr>
      </w:pPr>
      <w:r w:rsidRPr="00973719">
        <w:rPr>
          <w:lang w:val="en-US"/>
        </w:rPr>
        <w:t xml:space="preserve">In order to incite </w:t>
      </w:r>
      <w:proofErr w:type="spellStart"/>
      <w:r w:rsidRPr="00973719">
        <w:rPr>
          <w:lang w:val="en-US"/>
        </w:rPr>
        <w:t>behaviour</w:t>
      </w:r>
      <w:proofErr w:type="spellEnd"/>
      <w:r w:rsidRPr="00973719">
        <w:rPr>
          <w:lang w:val="en-US"/>
        </w:rPr>
        <w:t xml:space="preserve"> change and ensure the effectiveness of solutions developed under the Decade there needs to be a step change in society’s relationship with the ocean. This can be achieved through ocean literacy approaches and other public awareness and education tools that will build a significantly broader understanding of the economic, social, and cultural values of the ocean and the plurality of roles that it plays to underpin health, wellbeing and sustainable development. This outcome will highlight the ocean as a place of wonder and inspiration, thus also influencing the next generation of scientists, policy makers, government officials, managers and innovators</w:t>
      </w:r>
    </w:p>
    <w:p w14:paraId="01DEC0B8" w14:textId="77777777" w:rsidR="006E431D" w:rsidRPr="00973719" w:rsidRDefault="006E431D" w:rsidP="00652236">
      <w:pPr>
        <w:pStyle w:val="NoSpacing"/>
        <w:rPr>
          <w:lang w:val="en-US"/>
        </w:rPr>
      </w:pPr>
      <w:r w:rsidRPr="00973719">
        <w:rPr>
          <w:lang w:val="en-US"/>
        </w:rPr>
        <w:t xml:space="preserve">Examples of potential issues and actions to be discussed by working groups based on the Task Force’s interpretation of the outcome.  </w:t>
      </w:r>
    </w:p>
    <w:p w14:paraId="5993F8D5" w14:textId="77777777" w:rsidR="006E431D" w:rsidRPr="00973719" w:rsidRDefault="006E431D" w:rsidP="00652236">
      <w:pPr>
        <w:pStyle w:val="NoSpacing"/>
        <w:rPr>
          <w:b/>
        </w:rPr>
      </w:pPr>
      <w:r w:rsidRPr="00973719">
        <w:rPr>
          <w:b/>
        </w:rPr>
        <w:t>Challenge</w:t>
      </w:r>
    </w:p>
    <w:p w14:paraId="1CBDE0BF" w14:textId="77777777" w:rsidR="006E431D" w:rsidRPr="00973719" w:rsidRDefault="006E431D" w:rsidP="00652236">
      <w:pPr>
        <w:pStyle w:val="NoSpacing"/>
        <w:rPr>
          <w:lang w:val="en-US"/>
        </w:rPr>
      </w:pPr>
      <w:r w:rsidRPr="00973719">
        <w:rPr>
          <w:lang w:val="en-US"/>
        </w:rPr>
        <w:t>Recognition of the importance of the role of the marine ecosystems as basis for sustainable development in the Arctic</w:t>
      </w:r>
    </w:p>
    <w:p w14:paraId="3B63AFF1" w14:textId="77777777" w:rsidR="006E431D" w:rsidRPr="00973719" w:rsidRDefault="006E431D" w:rsidP="00652236">
      <w:pPr>
        <w:pStyle w:val="NoSpacing"/>
        <w:rPr>
          <w:lang w:val="en-US"/>
        </w:rPr>
      </w:pPr>
      <w:r w:rsidRPr="00973719">
        <w:rPr>
          <w:lang w:val="en-US"/>
        </w:rPr>
        <w:t>Ensuring increasing capacity building among Arctic people and stakeholders working in the Arctic Blue Economy</w:t>
      </w:r>
    </w:p>
    <w:p w14:paraId="7A617EFF" w14:textId="77777777" w:rsidR="006E431D" w:rsidRPr="00973719" w:rsidRDefault="006E431D" w:rsidP="00652236">
      <w:pPr>
        <w:pStyle w:val="NoSpacing"/>
        <w:rPr>
          <w:b/>
        </w:rPr>
      </w:pPr>
      <w:r w:rsidRPr="00973719">
        <w:rPr>
          <w:b/>
        </w:rPr>
        <w:t>Action</w:t>
      </w:r>
    </w:p>
    <w:p w14:paraId="095203A9" w14:textId="77777777" w:rsidR="006E431D" w:rsidRPr="00973719" w:rsidRDefault="006E431D" w:rsidP="00652236">
      <w:pPr>
        <w:pStyle w:val="NoSpacing"/>
        <w:rPr>
          <w:lang w:val="en-US"/>
        </w:rPr>
      </w:pPr>
      <w:r w:rsidRPr="00973719">
        <w:rPr>
          <w:lang w:val="en-US"/>
        </w:rPr>
        <w:t>Facilitate the integration and recognition of Indigenous knowledge across all themes of the Arctic Action plan</w:t>
      </w:r>
    </w:p>
    <w:p w14:paraId="2A632A29" w14:textId="77777777" w:rsidR="006E431D" w:rsidRPr="00973719" w:rsidRDefault="006E431D" w:rsidP="00652236">
      <w:pPr>
        <w:pStyle w:val="NoSpacing"/>
        <w:rPr>
          <w:lang w:val="en-US"/>
        </w:rPr>
      </w:pPr>
      <w:r w:rsidRPr="00973719">
        <w:rPr>
          <w:lang w:val="en-US"/>
        </w:rPr>
        <w:t>Efforts on Arctic capacity building (ocean education) and resource-sharing between countries and communities</w:t>
      </w:r>
    </w:p>
    <w:p w14:paraId="3955307A" w14:textId="77777777" w:rsidR="006E431D" w:rsidRPr="00973719" w:rsidRDefault="006E431D" w:rsidP="00652236">
      <w:pPr>
        <w:pStyle w:val="NoSpacing"/>
        <w:rPr>
          <w:lang w:val="en-US"/>
        </w:rPr>
      </w:pPr>
      <w:r w:rsidRPr="00973719">
        <w:rPr>
          <w:lang w:val="en-US"/>
        </w:rPr>
        <w:t>Development of an Arctic regional cooperation on ocean literacy approaches, including of strategies for contributions to global ocean literacy initiatives that focus on the long range effects of Arctic change</w:t>
      </w:r>
    </w:p>
    <w:p w14:paraId="14317A09" w14:textId="77777777" w:rsidR="006E431D" w:rsidRPr="00973719" w:rsidRDefault="006E431D" w:rsidP="00652236">
      <w:pPr>
        <w:pStyle w:val="NoSpacing"/>
        <w:rPr>
          <w:lang w:val="en-US"/>
        </w:rPr>
      </w:pPr>
      <w:r w:rsidRPr="00973719">
        <w:rPr>
          <w:lang w:val="en-US"/>
        </w:rPr>
        <w:t>Development of global outreach initiatives on improving understanding of the economic, social, and cultural values of the ocean and the roles that it plays to underpin health, wellbeing and sustainable development</w:t>
      </w:r>
    </w:p>
    <w:p w14:paraId="49236A36" w14:textId="77777777" w:rsidR="006E431D" w:rsidRPr="00973719" w:rsidRDefault="006E431D" w:rsidP="00652236">
      <w:pPr>
        <w:pStyle w:val="NoSpacing"/>
        <w:rPr>
          <w:lang w:val="en-US"/>
        </w:rPr>
      </w:pPr>
      <w:r w:rsidRPr="00973719">
        <w:rPr>
          <w:lang w:val="en-US"/>
        </w:rPr>
        <w:t>Recognizing the importance of shared logistical platforms and building international collaboration to meet the challenges of working in the Arctic</w:t>
      </w:r>
    </w:p>
    <w:p w14:paraId="6EAE6345" w14:textId="77777777" w:rsidR="006E431D" w:rsidRPr="00973719" w:rsidRDefault="006E431D" w:rsidP="00652236">
      <w:pPr>
        <w:pStyle w:val="NoSpacing"/>
        <w:rPr>
          <w:lang w:val="en-US"/>
        </w:rPr>
      </w:pPr>
      <w:r w:rsidRPr="00973719">
        <w:rPr>
          <w:lang w:val="en-US"/>
        </w:rPr>
        <w:t xml:space="preserve"> </w:t>
      </w:r>
    </w:p>
    <w:p w14:paraId="33233D1C" w14:textId="1AA13E16" w:rsidR="006E431D" w:rsidRPr="00973719" w:rsidRDefault="00557203" w:rsidP="00652236">
      <w:pPr>
        <w:pStyle w:val="NoSpacing"/>
        <w:rPr>
          <w:b/>
          <w:sz w:val="24"/>
          <w:szCs w:val="24"/>
          <w:lang w:val="en-US"/>
        </w:rPr>
      </w:pPr>
      <w:bookmarkStart w:id="39" w:name="_5eg2xt82270w" w:colFirst="0" w:colLast="0"/>
      <w:bookmarkEnd w:id="39"/>
      <w:r w:rsidRPr="00973719">
        <w:rPr>
          <w:b/>
          <w:sz w:val="24"/>
          <w:szCs w:val="24"/>
          <w:lang w:val="en-US"/>
        </w:rPr>
        <w:t xml:space="preserve">C3: </w:t>
      </w:r>
      <w:r w:rsidR="006E431D" w:rsidRPr="00973719">
        <w:rPr>
          <w:b/>
          <w:sz w:val="24"/>
          <w:szCs w:val="24"/>
          <w:lang w:val="en-US"/>
        </w:rPr>
        <w:t>List of participants and institutions which have provided input to the process</w:t>
      </w:r>
    </w:p>
    <w:p w14:paraId="44878A0E" w14:textId="0DF76B49" w:rsidR="000D332B" w:rsidRPr="00973719" w:rsidRDefault="000D332B" w:rsidP="00652236">
      <w:pPr>
        <w:pStyle w:val="NoSpacing"/>
        <w:rPr>
          <w:lang w:val="en-US"/>
        </w:rPr>
      </w:pPr>
    </w:p>
    <w:p w14:paraId="67DB8A43" w14:textId="21C9784F" w:rsidR="006E431D" w:rsidRPr="00973719" w:rsidRDefault="006E431D" w:rsidP="00652236">
      <w:pPr>
        <w:pStyle w:val="NoSpacing"/>
        <w:rPr>
          <w:i/>
          <w:lang w:val="en-US"/>
        </w:rPr>
      </w:pPr>
      <w:r w:rsidRPr="00973719">
        <w:rPr>
          <w:i/>
          <w:lang w:val="en-US"/>
        </w:rPr>
        <w:t>To be written following the end of the consultation</w:t>
      </w:r>
    </w:p>
    <w:sectPr w:rsidR="006E431D" w:rsidRPr="00973719" w:rsidSect="00C15E92">
      <w:pgSz w:w="11909" w:h="16834"/>
      <w:pgMar w:top="1440" w:right="1440" w:bottom="1440" w:left="1440" w:header="4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5DB26" w14:textId="77777777" w:rsidR="00690A46" w:rsidRDefault="00690A46">
      <w:pPr>
        <w:spacing w:line="240" w:lineRule="auto"/>
      </w:pPr>
      <w:r>
        <w:separator/>
      </w:r>
    </w:p>
  </w:endnote>
  <w:endnote w:type="continuationSeparator" w:id="0">
    <w:p w14:paraId="14885F4D" w14:textId="77777777" w:rsidR="00690A46" w:rsidRDefault="00690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891C7" w14:textId="77777777" w:rsidR="006E431D" w:rsidRDefault="006E43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CB85B" w14:textId="074B64F5" w:rsidR="006E431D" w:rsidRDefault="006E431D">
    <w:pPr>
      <w:jc w:val="right"/>
    </w:pPr>
    <w:r>
      <w:fldChar w:fldCharType="begin"/>
    </w:r>
    <w:r>
      <w:instrText>PAGE</w:instrText>
    </w:r>
    <w:r>
      <w:fldChar w:fldCharType="separate"/>
    </w:r>
    <w:r w:rsidR="00663FF1">
      <w:rPr>
        <w:noProof/>
      </w:rPr>
      <w:t>14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89682" w14:textId="77777777" w:rsidR="006E431D" w:rsidRDefault="006E4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798F1" w14:textId="77777777" w:rsidR="00690A46" w:rsidRDefault="00690A46">
      <w:pPr>
        <w:spacing w:line="240" w:lineRule="auto"/>
      </w:pPr>
      <w:r>
        <w:separator/>
      </w:r>
    </w:p>
  </w:footnote>
  <w:footnote w:type="continuationSeparator" w:id="0">
    <w:p w14:paraId="3AFD13C1" w14:textId="77777777" w:rsidR="00690A46" w:rsidRDefault="00690A46">
      <w:pPr>
        <w:spacing w:line="240" w:lineRule="auto"/>
      </w:pPr>
      <w:r>
        <w:continuationSeparator/>
      </w:r>
    </w:p>
  </w:footnote>
  <w:footnote w:id="1">
    <w:p w14:paraId="3C06A73E" w14:textId="4CFFA4FA" w:rsidR="006E431D" w:rsidRPr="00A807F6" w:rsidRDefault="006E431D" w:rsidP="00C15E92">
      <w:pPr>
        <w:pStyle w:val="FootnoteText"/>
        <w:rPr>
          <w:lang w:val="en-GB"/>
        </w:rPr>
      </w:pPr>
      <w:r w:rsidRPr="0028787D">
        <w:rPr>
          <w:rStyle w:val="FootnoteReference"/>
          <w:lang w:val="en-GB"/>
        </w:rPr>
        <w:footnoteRef/>
      </w:r>
      <w:r w:rsidRPr="0028787D">
        <w:rPr>
          <w:lang w:val="en-GB"/>
        </w:rPr>
        <w:t xml:space="preserve"> Intergovernmental Oceanographic Commission (IOC) of United Nations Educational, Scien</w:t>
      </w:r>
      <w:r w:rsidRPr="00041AFC">
        <w:rPr>
          <w:lang w:val="en-GB"/>
        </w:rPr>
        <w:t xml:space="preserve">tific, and Cultural </w:t>
      </w:r>
      <w:r w:rsidRPr="00934636">
        <w:rPr>
          <w:lang w:val="en-GB"/>
        </w:rPr>
        <w:t>Organization (UNESCO).</w:t>
      </w:r>
    </w:p>
    <w:p w14:paraId="2695F2F5" w14:textId="664ACF83" w:rsidR="006E431D" w:rsidRPr="0028787D" w:rsidRDefault="006E431D">
      <w:pPr>
        <w:pStyle w:val="FootnoteText"/>
        <w:rPr>
          <w:lang w:val="en-GB"/>
        </w:rPr>
      </w:pPr>
    </w:p>
  </w:footnote>
  <w:footnote w:id="2">
    <w:p w14:paraId="56F5DC32" w14:textId="006CE891" w:rsidR="006E431D" w:rsidRPr="008D20E4" w:rsidRDefault="006E431D">
      <w:pPr>
        <w:pStyle w:val="FootnoteText"/>
        <w:rPr>
          <w:lang w:val="en-US"/>
        </w:rPr>
      </w:pPr>
      <w:r w:rsidRPr="0028787D">
        <w:rPr>
          <w:rStyle w:val="FootnoteReference"/>
          <w:lang w:val="en-GB"/>
        </w:rPr>
        <w:footnoteRef/>
      </w:r>
      <w:r w:rsidRPr="0028787D">
        <w:rPr>
          <w:lang w:val="en-GB"/>
        </w:rPr>
        <w:t xml:space="preserve"> </w:t>
      </w:r>
      <w:proofErr w:type="spellStart"/>
      <w:r>
        <w:rPr>
          <w:lang w:val="en-GB"/>
        </w:rPr>
        <w:t>Tromsø</w:t>
      </w:r>
      <w:proofErr w:type="spellEnd"/>
      <w:r>
        <w:rPr>
          <w:lang w:val="en-GB"/>
        </w:rPr>
        <w:t xml:space="preserve"> workshop outcomes </w:t>
      </w:r>
      <w:hyperlink r:id="rId1" w:history="1">
        <w:r w:rsidRPr="00B42CE8">
          <w:rPr>
            <w:rStyle w:val="Hyperlink"/>
            <w:lang w:val="en-GB"/>
          </w:rPr>
          <w:t>link</w:t>
        </w:r>
      </w:hyperlink>
    </w:p>
  </w:footnote>
  <w:footnote w:id="3">
    <w:p w14:paraId="439D7D25" w14:textId="67DF1ACE" w:rsidR="006E431D" w:rsidRPr="00317C97" w:rsidRDefault="006E431D">
      <w:pPr>
        <w:pStyle w:val="FootnoteText"/>
        <w:rPr>
          <w:lang w:val="en-US"/>
        </w:rPr>
      </w:pPr>
      <w:r>
        <w:rPr>
          <w:rStyle w:val="FootnoteReference"/>
        </w:rPr>
        <w:footnoteRef/>
      </w:r>
      <w:r w:rsidRPr="00317C97">
        <w:rPr>
          <w:lang w:val="en-US"/>
        </w:rPr>
        <w:t xml:space="preserve"> </w:t>
      </w:r>
      <w:r>
        <w:rPr>
          <w:lang w:val="en-US"/>
        </w:rPr>
        <w:t xml:space="preserve">The Agreement on enhancing international Arctic scientific cooperation (2017). Available on: </w:t>
      </w:r>
      <w:r w:rsidRPr="00804790">
        <w:rPr>
          <w:lang w:val="en-US"/>
        </w:rPr>
        <w:t>https://oaarchive.arctic-council.org/handle/11374/1916</w:t>
      </w:r>
    </w:p>
  </w:footnote>
  <w:footnote w:id="4">
    <w:p w14:paraId="2E933A38" w14:textId="79838F94" w:rsidR="006E431D" w:rsidRPr="00041AFC" w:rsidRDefault="006E431D">
      <w:pPr>
        <w:pStyle w:val="FootnoteText"/>
        <w:rPr>
          <w:lang w:val="en-US"/>
        </w:rPr>
      </w:pPr>
      <w:r>
        <w:rPr>
          <w:rStyle w:val="FootnoteReference"/>
        </w:rPr>
        <w:footnoteRef/>
      </w:r>
      <w:r w:rsidRPr="00041AFC">
        <w:rPr>
          <w:lang w:val="en-US"/>
        </w:rPr>
        <w:t xml:space="preserve"> See Annex A for a description of the Arctic Action Plan development process.</w:t>
      </w:r>
    </w:p>
  </w:footnote>
  <w:footnote w:id="5">
    <w:p w14:paraId="64CA7B5F" w14:textId="29E0949D" w:rsidR="006E431D" w:rsidRPr="00041AFC" w:rsidRDefault="006E431D">
      <w:pPr>
        <w:pStyle w:val="FootnoteText"/>
        <w:rPr>
          <w:lang w:val="en-US"/>
        </w:rPr>
      </w:pPr>
      <w:r w:rsidRPr="00041AFC">
        <w:rPr>
          <w:rStyle w:val="FootnoteReference"/>
          <w:lang w:val="en-US"/>
        </w:rPr>
        <w:footnoteRef/>
      </w:r>
      <w:r w:rsidRPr="00041AFC">
        <w:rPr>
          <w:lang w:val="en-US"/>
        </w:rPr>
        <w:t xml:space="preserve"> Agreement on Enhancing International Arctic Scientific Cooperation negotiated under the auspices of the Arctic Council and ratified by the eight Arctic states.  </w:t>
      </w:r>
      <w:hyperlink r:id="rId2" w:history="1">
        <w:r w:rsidRPr="00041AFC">
          <w:rPr>
            <w:rStyle w:val="Hyperlink"/>
            <w:lang w:val="en-US"/>
          </w:rPr>
          <w:t>https://oaarchive.arctic-council.org/handle/11374/1916</w:t>
        </w:r>
      </w:hyperlink>
    </w:p>
    <w:p w14:paraId="23BDEEA7" w14:textId="77777777" w:rsidR="006E431D" w:rsidRPr="0028787D" w:rsidRDefault="006E431D">
      <w:pPr>
        <w:pStyle w:val="FootnoteText"/>
        <w:rPr>
          <w:lang w:val="en-US"/>
        </w:rPr>
      </w:pPr>
    </w:p>
  </w:footnote>
  <w:footnote w:id="6">
    <w:p w14:paraId="43E166A3" w14:textId="6A551F19" w:rsidR="006E431D" w:rsidRPr="00BA4EF0" w:rsidRDefault="006E431D">
      <w:pPr>
        <w:pStyle w:val="FootnoteText"/>
        <w:rPr>
          <w:lang w:val="en-US"/>
        </w:rPr>
      </w:pPr>
      <w:r>
        <w:rPr>
          <w:rStyle w:val="FootnoteReference"/>
        </w:rPr>
        <w:footnoteRef/>
      </w:r>
      <w:r w:rsidRPr="00BA4EF0">
        <w:rPr>
          <w:lang w:val="en-US"/>
        </w:rPr>
        <w:t xml:space="preserve"> </w:t>
      </w:r>
      <w:r w:rsidRPr="00032D45">
        <w:rPr>
          <w:lang w:val="en-GB"/>
        </w:rPr>
        <w:t>AMAP, ICES, PAME, PICES and CAFF</w:t>
      </w:r>
    </w:p>
  </w:footnote>
  <w:footnote w:id="7">
    <w:p w14:paraId="39747904" w14:textId="2EBFA9FB" w:rsidR="006E431D" w:rsidRPr="00BA4EF0" w:rsidRDefault="006E431D">
      <w:pPr>
        <w:pStyle w:val="FootnoteText"/>
        <w:rPr>
          <w:lang w:val="en-US"/>
        </w:rPr>
      </w:pPr>
      <w:r>
        <w:rPr>
          <w:rStyle w:val="FootnoteReference"/>
        </w:rPr>
        <w:footnoteRef/>
      </w:r>
      <w:r w:rsidRPr="00BA4EF0">
        <w:rPr>
          <w:lang w:val="en-US"/>
        </w:rPr>
        <w:t xml:space="preserve"> </w:t>
      </w:r>
      <w:r w:rsidRPr="008D20E4">
        <w:rPr>
          <w:lang w:val="en-GB"/>
        </w:rPr>
        <w:t>as suggested by IPBES</w:t>
      </w:r>
    </w:p>
  </w:footnote>
  <w:footnote w:id="8">
    <w:p w14:paraId="72C55D78" w14:textId="39047CC7" w:rsidR="006E431D" w:rsidRPr="00851A64" w:rsidRDefault="006E431D">
      <w:pPr>
        <w:pStyle w:val="FootnoteText"/>
        <w:rPr>
          <w:lang w:val="en-US"/>
        </w:rPr>
      </w:pPr>
      <w:r>
        <w:rPr>
          <w:rStyle w:val="FootnoteReference"/>
        </w:rPr>
        <w:footnoteRef/>
      </w:r>
      <w:r w:rsidRPr="00851A64">
        <w:rPr>
          <w:lang w:val="en-US"/>
        </w:rPr>
        <w:t xml:space="preserve"> </w:t>
      </w:r>
      <w:r w:rsidRPr="00A807F6">
        <w:rPr>
          <w:lang w:val="en-GB"/>
        </w:rPr>
        <w:t>The newly established Arctic Science Funders Forum (ASFF) could be developed to play an important role in the coordination of arctic research.</w:t>
      </w:r>
    </w:p>
  </w:footnote>
  <w:footnote w:id="9">
    <w:p w14:paraId="635C5E97" w14:textId="2FD1BF7F" w:rsidR="006E431D" w:rsidRPr="00BA4EF0" w:rsidRDefault="006E431D">
      <w:pPr>
        <w:pStyle w:val="FootnoteText"/>
        <w:rPr>
          <w:lang w:val="en-US"/>
        </w:rPr>
      </w:pPr>
      <w:r>
        <w:rPr>
          <w:rStyle w:val="FootnoteReference"/>
        </w:rPr>
        <w:footnoteRef/>
      </w:r>
      <w:r w:rsidRPr="00BA4EF0">
        <w:rPr>
          <w:lang w:val="en-US"/>
        </w:rPr>
        <w:t xml:space="preserve"> </w:t>
      </w:r>
      <w:r>
        <w:rPr>
          <w:lang w:val="en-US"/>
        </w:rPr>
        <w:t xml:space="preserve">For example </w:t>
      </w:r>
      <w:r w:rsidRPr="008D20E4">
        <w:rPr>
          <w:lang w:val="en-GB"/>
        </w:rPr>
        <w:t>working groups</w:t>
      </w:r>
      <w:r>
        <w:rPr>
          <w:lang w:val="en-GB"/>
        </w:rPr>
        <w:t xml:space="preserve"> established under</w:t>
      </w:r>
      <w:r>
        <w:rPr>
          <w:lang w:val="en-US"/>
        </w:rPr>
        <w:t xml:space="preserve"> </w:t>
      </w:r>
      <w:r w:rsidRPr="008D20E4">
        <w:rPr>
          <w:lang w:val="en-GB"/>
        </w:rPr>
        <w:t>the Arctic Council</w:t>
      </w:r>
      <w:r>
        <w:rPr>
          <w:lang w:val="en-GB"/>
        </w:rPr>
        <w:t>.</w:t>
      </w:r>
    </w:p>
  </w:footnote>
  <w:footnote w:id="10">
    <w:p w14:paraId="7627088B" w14:textId="5BE97CC2" w:rsidR="006E431D" w:rsidRPr="00BA4EF0" w:rsidRDefault="006E431D">
      <w:pPr>
        <w:pStyle w:val="FootnoteText"/>
        <w:rPr>
          <w:lang w:val="en-US"/>
        </w:rPr>
      </w:pPr>
      <w:r>
        <w:rPr>
          <w:rStyle w:val="FootnoteReference"/>
        </w:rPr>
        <w:footnoteRef/>
      </w:r>
      <w:r w:rsidRPr="00BA4EF0">
        <w:rPr>
          <w:lang w:val="en-US"/>
        </w:rPr>
        <w:t xml:space="preserve"> </w:t>
      </w:r>
      <w:r>
        <w:rPr>
          <w:lang w:val="en-US"/>
        </w:rPr>
        <w:t xml:space="preserve">For example scientists based initiatives such as </w:t>
      </w:r>
      <w:r w:rsidRPr="008D20E4">
        <w:rPr>
          <w:lang w:val="en-GB"/>
        </w:rPr>
        <w:t>Synoptic Arctic Survey (SAS) and Distributed Biological Observatory (DBO)</w:t>
      </w:r>
      <w:r>
        <w:rPr>
          <w:lang w:val="en-GB"/>
        </w:rPr>
        <w:t>.</w:t>
      </w:r>
    </w:p>
  </w:footnote>
  <w:footnote w:id="11">
    <w:p w14:paraId="5D74E4D6" w14:textId="77777777" w:rsidR="006E431D" w:rsidRPr="00BA4EF0" w:rsidRDefault="006E431D" w:rsidP="00653F46">
      <w:pPr>
        <w:pStyle w:val="FootnoteText"/>
        <w:rPr>
          <w:lang w:val="en-US"/>
        </w:rPr>
      </w:pPr>
      <w:r>
        <w:rPr>
          <w:rStyle w:val="FootnoteReference"/>
        </w:rPr>
        <w:footnoteRef/>
      </w:r>
      <w:r w:rsidRPr="00BA4EF0">
        <w:rPr>
          <w:lang w:val="en-US"/>
        </w:rPr>
        <w:t xml:space="preserve"> </w:t>
      </w:r>
      <w:r w:rsidRPr="00032D45">
        <w:rPr>
          <w:lang w:val="en-GB"/>
        </w:rPr>
        <w:t xml:space="preserve">FAIR </w:t>
      </w:r>
      <w:r w:rsidRPr="004F61EC">
        <w:rPr>
          <w:lang w:val="en-GB"/>
        </w:rPr>
        <w:t>(findable, accessible, interoperable and reusable)</w:t>
      </w:r>
      <w:r>
        <w:rPr>
          <w:lang w:val="en-GB"/>
        </w:rPr>
        <w:t xml:space="preserve">; </w:t>
      </w:r>
      <w:r w:rsidRPr="004F61EC">
        <w:rPr>
          <w:lang w:val="en-GB"/>
        </w:rPr>
        <w:t>CARE (Collective benefit, Authority to control, Responsibility and Ethics)</w:t>
      </w:r>
    </w:p>
  </w:footnote>
  <w:footnote w:id="12">
    <w:p w14:paraId="1483B2C2" w14:textId="300ECC09" w:rsidR="006E431D" w:rsidRPr="004F61EC" w:rsidRDefault="006E431D" w:rsidP="006318B6">
      <w:pPr>
        <w:spacing w:after="160" w:line="259" w:lineRule="auto"/>
        <w:rPr>
          <w:rFonts w:eastAsia="Times New Roman"/>
          <w:color w:val="222222"/>
          <w:highlight w:val="yellow"/>
          <w:lang w:val="en-GB"/>
        </w:rPr>
      </w:pPr>
      <w:r>
        <w:rPr>
          <w:rStyle w:val="FootnoteReference"/>
        </w:rPr>
        <w:footnoteRef/>
      </w:r>
      <w:r w:rsidRPr="00BA4EF0">
        <w:rPr>
          <w:lang w:val="en-US"/>
        </w:rPr>
        <w:t xml:space="preserve"> </w:t>
      </w:r>
      <w:r w:rsidRPr="00BA4EF0">
        <w:rPr>
          <w:rFonts w:eastAsia="Times New Roman"/>
          <w:color w:val="222222"/>
          <w:lang w:val="en-GB"/>
        </w:rPr>
        <w:t>Integrated Ecosystem Assessment: Barents (ICES 2019), the Arctic Council’s approach to managing marine ecosystems (</w:t>
      </w:r>
      <w:proofErr w:type="spellStart"/>
      <w:r w:rsidRPr="00BA4EF0">
        <w:rPr>
          <w:rFonts w:eastAsia="Times New Roman"/>
          <w:color w:val="222222"/>
          <w:lang w:val="en-GB"/>
        </w:rPr>
        <w:t>Logerwell</w:t>
      </w:r>
      <w:proofErr w:type="spellEnd"/>
      <w:r w:rsidRPr="00BA4EF0">
        <w:rPr>
          <w:rFonts w:eastAsia="Times New Roman"/>
          <w:color w:val="222222"/>
          <w:lang w:val="en-GB"/>
        </w:rPr>
        <w:t xml:space="preserve"> and </w:t>
      </w:r>
      <w:proofErr w:type="spellStart"/>
      <w:r w:rsidRPr="00BA4EF0">
        <w:rPr>
          <w:rFonts w:eastAsia="Times New Roman"/>
          <w:color w:val="222222"/>
          <w:lang w:val="en-GB"/>
        </w:rPr>
        <w:t>Skjoldal</w:t>
      </w:r>
      <w:proofErr w:type="spellEnd"/>
      <w:r w:rsidRPr="00BA4EF0">
        <w:rPr>
          <w:rFonts w:eastAsia="Times New Roman"/>
          <w:color w:val="222222"/>
          <w:lang w:val="en-GB"/>
        </w:rPr>
        <w:t xml:space="preserve"> 2019), Indigenous/Federal collaborations in Canada to protect marine ecosystems (Government of Canada 2011), UNESCO’s identification of globally significant ecosystems in the Arctic Ocean (Speer et al. 2017), </w:t>
      </w:r>
    </w:p>
    <w:p w14:paraId="4E5E282B" w14:textId="1B6D8AB4" w:rsidR="006E431D" w:rsidRPr="00BA4EF0" w:rsidRDefault="006E431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51AE0" w14:textId="77777777" w:rsidR="006E431D" w:rsidRDefault="006E431D">
    <w:pPr>
      <w:pStyle w:val="Header"/>
    </w:pPr>
    <w:r>
      <w:rPr>
        <w:noProof/>
      </w:rPr>
      <w:pict w14:anchorId="40FF3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259204" o:spid="_x0000_s2051" type="#_x0000_t136" alt="" style="position:absolute;margin-left:0;margin-top:0;width:454.65pt;height:181.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A42FF" w14:textId="77777777" w:rsidR="006E431D" w:rsidRDefault="006E431D">
    <w:pPr>
      <w:ind w:left="8640"/>
    </w:pPr>
    <w:r>
      <w:rPr>
        <w:noProof/>
      </w:rPr>
      <w:pict w14:anchorId="1207F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259205" o:spid="_x0000_s2050" type="#_x0000_t136" alt="" style="position:absolute;left:0;text-align:left;margin-left:0;margin-top:0;width:454.65pt;height:181.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Pr>
        <w:noProof/>
      </w:rPr>
      <w:drawing>
        <wp:anchor distT="114300" distB="114300" distL="114300" distR="114300" simplePos="0" relativeHeight="251659264" behindDoc="0" locked="0" layoutInCell="1" hidden="0" allowOverlap="1" wp14:anchorId="60F1149E" wp14:editId="1BB0D521">
          <wp:simplePos x="0" y="0"/>
          <wp:positionH relativeFrom="margin">
            <wp:posOffset>-381000</wp:posOffset>
          </wp:positionH>
          <wp:positionV relativeFrom="margin">
            <wp:posOffset>-637540</wp:posOffset>
          </wp:positionV>
          <wp:extent cx="685800" cy="27622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85800" cy="276225"/>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14:anchorId="69ED23C2" wp14:editId="4981C256">
          <wp:simplePos x="0" y="0"/>
          <wp:positionH relativeFrom="page">
            <wp:posOffset>6467475</wp:posOffset>
          </wp:positionH>
          <wp:positionV relativeFrom="page">
            <wp:posOffset>371475</wp:posOffset>
          </wp:positionV>
          <wp:extent cx="704850" cy="503464"/>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704850" cy="50346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35E4" w14:textId="77777777" w:rsidR="006E431D" w:rsidRDefault="006E431D">
    <w:pPr>
      <w:pStyle w:val="Header"/>
    </w:pPr>
    <w:r>
      <w:rPr>
        <w:noProof/>
      </w:rPr>
      <w:pict w14:anchorId="66BD8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259203" o:spid="_x0000_s2049" type="#_x0000_t136" alt="" style="position:absolute;margin-left:0;margin-top:0;width:454.65pt;height:181.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24F8"/>
    <w:multiLevelType w:val="hybridMultilevel"/>
    <w:tmpl w:val="0EA883C4"/>
    <w:lvl w:ilvl="0" w:tplc="8CECA832">
      <w:start w:val="1"/>
      <w:numFmt w:val="lowerRoman"/>
      <w:lvlText w:val="%1)"/>
      <w:lvlJc w:val="left"/>
      <w:pPr>
        <w:ind w:left="1440" w:hanging="360"/>
      </w:pPr>
      <w:rPr>
        <w:rFonts w:ascii="Arial" w:eastAsia="Arial" w:hAnsi="Arial" w:cs="Arial"/>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591348C"/>
    <w:multiLevelType w:val="multilevel"/>
    <w:tmpl w:val="29588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B34CE"/>
    <w:multiLevelType w:val="hybridMultilevel"/>
    <w:tmpl w:val="0D98BBA2"/>
    <w:lvl w:ilvl="0" w:tplc="08090001">
      <w:start w:val="1"/>
      <w:numFmt w:val="bullet"/>
      <w:lvlText w:val=""/>
      <w:lvlJc w:val="left"/>
      <w:pPr>
        <w:ind w:left="1509" w:hanging="360"/>
      </w:pPr>
      <w:rPr>
        <w:rFonts w:ascii="Symbol" w:hAnsi="Symbol" w:hint="default"/>
      </w:rPr>
    </w:lvl>
    <w:lvl w:ilvl="1" w:tplc="E9503F56">
      <w:numFmt w:val="bullet"/>
      <w:lvlText w:val="–"/>
      <w:lvlJc w:val="left"/>
      <w:pPr>
        <w:ind w:left="2229" w:hanging="360"/>
      </w:pPr>
      <w:rPr>
        <w:rFonts w:ascii="Arial" w:eastAsia="Arial" w:hAnsi="Arial" w:cs="Arial" w:hint="default"/>
      </w:rPr>
    </w:lvl>
    <w:lvl w:ilvl="2" w:tplc="0406001B" w:tentative="1">
      <w:start w:val="1"/>
      <w:numFmt w:val="lowerRoman"/>
      <w:lvlText w:val="%3."/>
      <w:lvlJc w:val="right"/>
      <w:pPr>
        <w:ind w:left="2949" w:hanging="180"/>
      </w:pPr>
    </w:lvl>
    <w:lvl w:ilvl="3" w:tplc="0406000F" w:tentative="1">
      <w:start w:val="1"/>
      <w:numFmt w:val="decimal"/>
      <w:lvlText w:val="%4."/>
      <w:lvlJc w:val="left"/>
      <w:pPr>
        <w:ind w:left="3669" w:hanging="360"/>
      </w:pPr>
    </w:lvl>
    <w:lvl w:ilvl="4" w:tplc="04060019" w:tentative="1">
      <w:start w:val="1"/>
      <w:numFmt w:val="lowerLetter"/>
      <w:lvlText w:val="%5."/>
      <w:lvlJc w:val="left"/>
      <w:pPr>
        <w:ind w:left="4389" w:hanging="360"/>
      </w:pPr>
    </w:lvl>
    <w:lvl w:ilvl="5" w:tplc="0406001B" w:tentative="1">
      <w:start w:val="1"/>
      <w:numFmt w:val="lowerRoman"/>
      <w:lvlText w:val="%6."/>
      <w:lvlJc w:val="right"/>
      <w:pPr>
        <w:ind w:left="5109" w:hanging="180"/>
      </w:pPr>
    </w:lvl>
    <w:lvl w:ilvl="6" w:tplc="0406000F" w:tentative="1">
      <w:start w:val="1"/>
      <w:numFmt w:val="decimal"/>
      <w:lvlText w:val="%7."/>
      <w:lvlJc w:val="left"/>
      <w:pPr>
        <w:ind w:left="5829" w:hanging="360"/>
      </w:pPr>
    </w:lvl>
    <w:lvl w:ilvl="7" w:tplc="04060019" w:tentative="1">
      <w:start w:val="1"/>
      <w:numFmt w:val="lowerLetter"/>
      <w:lvlText w:val="%8."/>
      <w:lvlJc w:val="left"/>
      <w:pPr>
        <w:ind w:left="6549" w:hanging="360"/>
      </w:pPr>
    </w:lvl>
    <w:lvl w:ilvl="8" w:tplc="0406001B" w:tentative="1">
      <w:start w:val="1"/>
      <w:numFmt w:val="lowerRoman"/>
      <w:lvlText w:val="%9."/>
      <w:lvlJc w:val="right"/>
      <w:pPr>
        <w:ind w:left="7269" w:hanging="180"/>
      </w:pPr>
    </w:lvl>
  </w:abstractNum>
  <w:abstractNum w:abstractNumId="3" w15:restartNumberingAfterBreak="0">
    <w:nsid w:val="0C153B0C"/>
    <w:multiLevelType w:val="multilevel"/>
    <w:tmpl w:val="0674F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CC46F5"/>
    <w:multiLevelType w:val="hybridMultilevel"/>
    <w:tmpl w:val="5C466DF2"/>
    <w:lvl w:ilvl="0" w:tplc="45A66D20">
      <w:start w:val="1"/>
      <w:numFmt w:val="lowerRoman"/>
      <w:lvlText w:val="%1)"/>
      <w:lvlJc w:val="right"/>
      <w:pPr>
        <w:ind w:left="1713" w:hanging="360"/>
      </w:pPr>
      <w:rPr>
        <w:rFonts w:ascii="Arial" w:eastAsia="Arial" w:hAnsi="Arial" w:cs="Arial"/>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15:restartNumberingAfterBreak="0">
    <w:nsid w:val="10BE0919"/>
    <w:multiLevelType w:val="multilevel"/>
    <w:tmpl w:val="872AE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830038"/>
    <w:multiLevelType w:val="multilevel"/>
    <w:tmpl w:val="0F06D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80056B"/>
    <w:multiLevelType w:val="multilevel"/>
    <w:tmpl w:val="FD2C0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CE02E7"/>
    <w:multiLevelType w:val="multilevel"/>
    <w:tmpl w:val="1FC2D962"/>
    <w:lvl w:ilvl="0">
      <w:start w:val="1"/>
      <w:numFmt w:val="upperLetter"/>
      <w:lvlText w:val="%1)"/>
      <w:lvlJc w:val="left"/>
      <w:pPr>
        <w:ind w:left="144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22FD7DFB"/>
    <w:multiLevelType w:val="multilevel"/>
    <w:tmpl w:val="9ECA2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A3203F"/>
    <w:multiLevelType w:val="hybridMultilevel"/>
    <w:tmpl w:val="524A58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6C45D24"/>
    <w:multiLevelType w:val="multilevel"/>
    <w:tmpl w:val="E2E86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DD00A5"/>
    <w:multiLevelType w:val="hybridMultilevel"/>
    <w:tmpl w:val="E5E4DC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2385398"/>
    <w:multiLevelType w:val="multilevel"/>
    <w:tmpl w:val="86FA8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935299"/>
    <w:multiLevelType w:val="multilevel"/>
    <w:tmpl w:val="DF821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00D7920"/>
    <w:multiLevelType w:val="multilevel"/>
    <w:tmpl w:val="1E8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F12C9B"/>
    <w:multiLevelType w:val="hybridMultilevel"/>
    <w:tmpl w:val="FBD4AD1A"/>
    <w:lvl w:ilvl="0" w:tplc="90A44BDE">
      <w:start w:val="1"/>
      <w:numFmt w:val="bullet"/>
      <w:lvlText w:val="-"/>
      <w:lvlJc w:val="left"/>
      <w:pPr>
        <w:ind w:left="1080" w:hanging="360"/>
      </w:pPr>
      <w:rPr>
        <w:rFonts w:ascii="Arial" w:eastAsia="Arial" w:hAnsi="Arial" w:cs="Arial" w:hint="default"/>
        <w:b/>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44996897"/>
    <w:multiLevelType w:val="multilevel"/>
    <w:tmpl w:val="72521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E865B1"/>
    <w:multiLevelType w:val="multilevel"/>
    <w:tmpl w:val="11B48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D01583"/>
    <w:multiLevelType w:val="hybridMultilevel"/>
    <w:tmpl w:val="4F722858"/>
    <w:lvl w:ilvl="0" w:tplc="F9F6116A">
      <w:start w:val="1"/>
      <w:numFmt w:val="upp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9C43156"/>
    <w:multiLevelType w:val="multilevel"/>
    <w:tmpl w:val="E400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D06C3B"/>
    <w:multiLevelType w:val="multilevel"/>
    <w:tmpl w:val="E32CB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0B676E"/>
    <w:multiLevelType w:val="multilevel"/>
    <w:tmpl w:val="6C185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D80AD3"/>
    <w:multiLevelType w:val="multilevel"/>
    <w:tmpl w:val="F3989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B11C93"/>
    <w:multiLevelType w:val="multilevel"/>
    <w:tmpl w:val="C2DE4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457F50"/>
    <w:multiLevelType w:val="multilevel"/>
    <w:tmpl w:val="F28C7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48A43CD"/>
    <w:multiLevelType w:val="hybridMultilevel"/>
    <w:tmpl w:val="F78C6404"/>
    <w:lvl w:ilvl="0" w:tplc="FBA0CB7E">
      <w:start w:val="1"/>
      <w:numFmt w:val="upperLetter"/>
      <w:lvlText w:val="%1)"/>
      <w:lvlJc w:val="left"/>
      <w:pPr>
        <w:ind w:left="1440" w:hanging="360"/>
      </w:pPr>
      <w:rPr>
        <w:rFonts w:hint="default"/>
      </w:rPr>
    </w:lvl>
    <w:lvl w:ilvl="1" w:tplc="08090019">
      <w:start w:val="1"/>
      <w:numFmt w:val="lowerLetter"/>
      <w:lvlText w:val="%2."/>
      <w:lvlJc w:val="left"/>
      <w:pPr>
        <w:ind w:left="2520" w:hanging="360"/>
      </w:pPr>
    </w:lvl>
    <w:lvl w:ilvl="2" w:tplc="4584588C">
      <w:start w:val="1"/>
      <w:numFmt w:val="lowerRoman"/>
      <w:lvlText w:val="%3)"/>
      <w:lvlJc w:val="right"/>
      <w:pPr>
        <w:ind w:left="3240" w:hanging="180"/>
      </w:pPr>
      <w:rPr>
        <w:rFonts w:ascii="Arial" w:eastAsia="Arial" w:hAnsi="Arial" w:cs="Arial"/>
      </w:rPr>
    </w:lvl>
    <w:lvl w:ilvl="3" w:tplc="FBA0CB7E">
      <w:start w:val="1"/>
      <w:numFmt w:val="upperLetter"/>
      <w:lvlText w:val="%4)"/>
      <w:lvlJc w:val="left"/>
      <w:pPr>
        <w:ind w:left="3960" w:hanging="360"/>
      </w:pPr>
      <w:rPr>
        <w:rFonts w:hint="default"/>
      </w:r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D7C7F42"/>
    <w:multiLevelType w:val="multilevel"/>
    <w:tmpl w:val="D4429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911123"/>
    <w:multiLevelType w:val="multilevel"/>
    <w:tmpl w:val="553C5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BE0107"/>
    <w:multiLevelType w:val="hybridMultilevel"/>
    <w:tmpl w:val="50FAD542"/>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0" w15:restartNumberingAfterBreak="0">
    <w:nsid w:val="714663FE"/>
    <w:multiLevelType w:val="hybridMultilevel"/>
    <w:tmpl w:val="18F02AD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7A00892"/>
    <w:multiLevelType w:val="hybridMultilevel"/>
    <w:tmpl w:val="2932E950"/>
    <w:lvl w:ilvl="0" w:tplc="FBA0CB7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7D1638B"/>
    <w:multiLevelType w:val="multilevel"/>
    <w:tmpl w:val="34922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9D23739"/>
    <w:multiLevelType w:val="hybridMultilevel"/>
    <w:tmpl w:val="11543B64"/>
    <w:lvl w:ilvl="0" w:tplc="EF4E3C58">
      <w:start w:val="1"/>
      <w:numFmt w:val="lowerRoman"/>
      <w:lvlText w:val="%1)"/>
      <w:lvlJc w:val="left"/>
      <w:pPr>
        <w:ind w:left="2220" w:hanging="360"/>
      </w:pPr>
      <w:rPr>
        <w:rFonts w:ascii="Arial" w:eastAsia="Arial" w:hAnsi="Arial" w:cs="Arial"/>
      </w:rPr>
    </w:lvl>
    <w:lvl w:ilvl="1" w:tplc="04060003" w:tentative="1">
      <w:start w:val="1"/>
      <w:numFmt w:val="bullet"/>
      <w:lvlText w:val="o"/>
      <w:lvlJc w:val="left"/>
      <w:pPr>
        <w:ind w:left="2940" w:hanging="360"/>
      </w:pPr>
      <w:rPr>
        <w:rFonts w:ascii="Courier New" w:hAnsi="Courier New" w:cs="Courier New" w:hint="default"/>
      </w:rPr>
    </w:lvl>
    <w:lvl w:ilvl="2" w:tplc="04060005" w:tentative="1">
      <w:start w:val="1"/>
      <w:numFmt w:val="bullet"/>
      <w:lvlText w:val=""/>
      <w:lvlJc w:val="left"/>
      <w:pPr>
        <w:ind w:left="3660" w:hanging="360"/>
      </w:pPr>
      <w:rPr>
        <w:rFonts w:ascii="Wingdings" w:hAnsi="Wingdings" w:hint="default"/>
      </w:rPr>
    </w:lvl>
    <w:lvl w:ilvl="3" w:tplc="04060001" w:tentative="1">
      <w:start w:val="1"/>
      <w:numFmt w:val="bullet"/>
      <w:lvlText w:val=""/>
      <w:lvlJc w:val="left"/>
      <w:pPr>
        <w:ind w:left="4380" w:hanging="360"/>
      </w:pPr>
      <w:rPr>
        <w:rFonts w:ascii="Symbol" w:hAnsi="Symbol" w:hint="default"/>
      </w:rPr>
    </w:lvl>
    <w:lvl w:ilvl="4" w:tplc="04060003" w:tentative="1">
      <w:start w:val="1"/>
      <w:numFmt w:val="bullet"/>
      <w:lvlText w:val="o"/>
      <w:lvlJc w:val="left"/>
      <w:pPr>
        <w:ind w:left="5100" w:hanging="360"/>
      </w:pPr>
      <w:rPr>
        <w:rFonts w:ascii="Courier New" w:hAnsi="Courier New" w:cs="Courier New" w:hint="default"/>
      </w:rPr>
    </w:lvl>
    <w:lvl w:ilvl="5" w:tplc="04060005" w:tentative="1">
      <w:start w:val="1"/>
      <w:numFmt w:val="bullet"/>
      <w:lvlText w:val=""/>
      <w:lvlJc w:val="left"/>
      <w:pPr>
        <w:ind w:left="5820" w:hanging="360"/>
      </w:pPr>
      <w:rPr>
        <w:rFonts w:ascii="Wingdings" w:hAnsi="Wingdings" w:hint="default"/>
      </w:rPr>
    </w:lvl>
    <w:lvl w:ilvl="6" w:tplc="04060001" w:tentative="1">
      <w:start w:val="1"/>
      <w:numFmt w:val="bullet"/>
      <w:lvlText w:val=""/>
      <w:lvlJc w:val="left"/>
      <w:pPr>
        <w:ind w:left="6540" w:hanging="360"/>
      </w:pPr>
      <w:rPr>
        <w:rFonts w:ascii="Symbol" w:hAnsi="Symbol" w:hint="default"/>
      </w:rPr>
    </w:lvl>
    <w:lvl w:ilvl="7" w:tplc="04060003" w:tentative="1">
      <w:start w:val="1"/>
      <w:numFmt w:val="bullet"/>
      <w:lvlText w:val="o"/>
      <w:lvlJc w:val="left"/>
      <w:pPr>
        <w:ind w:left="7260" w:hanging="360"/>
      </w:pPr>
      <w:rPr>
        <w:rFonts w:ascii="Courier New" w:hAnsi="Courier New" w:cs="Courier New" w:hint="default"/>
      </w:rPr>
    </w:lvl>
    <w:lvl w:ilvl="8" w:tplc="04060005" w:tentative="1">
      <w:start w:val="1"/>
      <w:numFmt w:val="bullet"/>
      <w:lvlText w:val=""/>
      <w:lvlJc w:val="left"/>
      <w:pPr>
        <w:ind w:left="7980" w:hanging="360"/>
      </w:pPr>
      <w:rPr>
        <w:rFonts w:ascii="Wingdings" w:hAnsi="Wingdings" w:hint="default"/>
      </w:rPr>
    </w:lvl>
  </w:abstractNum>
  <w:abstractNum w:abstractNumId="34" w15:restartNumberingAfterBreak="0">
    <w:nsid w:val="7F1401DB"/>
    <w:multiLevelType w:val="multilevel"/>
    <w:tmpl w:val="1FC2D962"/>
    <w:lvl w:ilvl="0">
      <w:start w:val="1"/>
      <w:numFmt w:val="upperLetter"/>
      <w:lvlText w:val="%1)"/>
      <w:lvlJc w:val="left"/>
      <w:pPr>
        <w:ind w:left="144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7FDD1EC8"/>
    <w:multiLevelType w:val="multilevel"/>
    <w:tmpl w:val="1DE42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2"/>
  </w:num>
  <w:num w:numId="3">
    <w:abstractNumId w:val="30"/>
  </w:num>
  <w:num w:numId="4">
    <w:abstractNumId w:val="12"/>
  </w:num>
  <w:num w:numId="5">
    <w:abstractNumId w:val="10"/>
  </w:num>
  <w:num w:numId="6">
    <w:abstractNumId w:val="16"/>
  </w:num>
  <w:num w:numId="7">
    <w:abstractNumId w:val="33"/>
  </w:num>
  <w:num w:numId="8">
    <w:abstractNumId w:val="8"/>
  </w:num>
  <w:num w:numId="9">
    <w:abstractNumId w:val="0"/>
  </w:num>
  <w:num w:numId="10">
    <w:abstractNumId w:val="31"/>
  </w:num>
  <w:num w:numId="11">
    <w:abstractNumId w:val="4"/>
  </w:num>
  <w:num w:numId="12">
    <w:abstractNumId w:val="26"/>
  </w:num>
  <w:num w:numId="13">
    <w:abstractNumId w:val="19"/>
  </w:num>
  <w:num w:numId="14">
    <w:abstractNumId w:val="34"/>
  </w:num>
  <w:num w:numId="15">
    <w:abstractNumId w:val="20"/>
  </w:num>
  <w:num w:numId="16">
    <w:abstractNumId w:val="14"/>
  </w:num>
  <w:num w:numId="17">
    <w:abstractNumId w:val="18"/>
  </w:num>
  <w:num w:numId="18">
    <w:abstractNumId w:val="15"/>
  </w:num>
  <w:num w:numId="19">
    <w:abstractNumId w:val="6"/>
  </w:num>
  <w:num w:numId="20">
    <w:abstractNumId w:val="3"/>
  </w:num>
  <w:num w:numId="21">
    <w:abstractNumId w:val="32"/>
  </w:num>
  <w:num w:numId="22">
    <w:abstractNumId w:val="35"/>
  </w:num>
  <w:num w:numId="23">
    <w:abstractNumId w:val="1"/>
  </w:num>
  <w:num w:numId="24">
    <w:abstractNumId w:val="7"/>
  </w:num>
  <w:num w:numId="25">
    <w:abstractNumId w:val="28"/>
  </w:num>
  <w:num w:numId="26">
    <w:abstractNumId w:val="27"/>
  </w:num>
  <w:num w:numId="27">
    <w:abstractNumId w:val="5"/>
  </w:num>
  <w:num w:numId="28">
    <w:abstractNumId w:val="13"/>
  </w:num>
  <w:num w:numId="29">
    <w:abstractNumId w:val="17"/>
  </w:num>
  <w:num w:numId="30">
    <w:abstractNumId w:val="9"/>
  </w:num>
  <w:num w:numId="31">
    <w:abstractNumId w:val="23"/>
  </w:num>
  <w:num w:numId="32">
    <w:abstractNumId w:val="22"/>
  </w:num>
  <w:num w:numId="33">
    <w:abstractNumId w:val="21"/>
  </w:num>
  <w:num w:numId="34">
    <w:abstractNumId w:val="25"/>
  </w:num>
  <w:num w:numId="35">
    <w:abstractNumId w:val="11"/>
  </w:num>
  <w:num w:numId="3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D93"/>
    <w:rsid w:val="00004478"/>
    <w:rsid w:val="00005880"/>
    <w:rsid w:val="00010E77"/>
    <w:rsid w:val="000111CC"/>
    <w:rsid w:val="00011D53"/>
    <w:rsid w:val="0001727D"/>
    <w:rsid w:val="0002562D"/>
    <w:rsid w:val="0003064B"/>
    <w:rsid w:val="00031FA9"/>
    <w:rsid w:val="00032D45"/>
    <w:rsid w:val="00037756"/>
    <w:rsid w:val="00037FD5"/>
    <w:rsid w:val="00041AFC"/>
    <w:rsid w:val="0004345C"/>
    <w:rsid w:val="00044CC7"/>
    <w:rsid w:val="00045EE2"/>
    <w:rsid w:val="00057EF0"/>
    <w:rsid w:val="00061D93"/>
    <w:rsid w:val="00065D08"/>
    <w:rsid w:val="000664EF"/>
    <w:rsid w:val="0007036B"/>
    <w:rsid w:val="000744B1"/>
    <w:rsid w:val="00075E83"/>
    <w:rsid w:val="000764DB"/>
    <w:rsid w:val="0007788A"/>
    <w:rsid w:val="0007790A"/>
    <w:rsid w:val="00081576"/>
    <w:rsid w:val="00083D63"/>
    <w:rsid w:val="00087CED"/>
    <w:rsid w:val="00096BB5"/>
    <w:rsid w:val="000A41EE"/>
    <w:rsid w:val="000A4751"/>
    <w:rsid w:val="000A7108"/>
    <w:rsid w:val="000A7BD2"/>
    <w:rsid w:val="000B22A6"/>
    <w:rsid w:val="000B3A75"/>
    <w:rsid w:val="000C3637"/>
    <w:rsid w:val="000C56C8"/>
    <w:rsid w:val="000C69F7"/>
    <w:rsid w:val="000C73B6"/>
    <w:rsid w:val="000D187C"/>
    <w:rsid w:val="000D332B"/>
    <w:rsid w:val="000D403E"/>
    <w:rsid w:val="000D5A54"/>
    <w:rsid w:val="000D5C96"/>
    <w:rsid w:val="000E6407"/>
    <w:rsid w:val="000F1505"/>
    <w:rsid w:val="000F5357"/>
    <w:rsid w:val="001000F6"/>
    <w:rsid w:val="00105B84"/>
    <w:rsid w:val="00107FE2"/>
    <w:rsid w:val="001120A4"/>
    <w:rsid w:val="0011296A"/>
    <w:rsid w:val="00112A03"/>
    <w:rsid w:val="00113677"/>
    <w:rsid w:val="00127ADE"/>
    <w:rsid w:val="00131567"/>
    <w:rsid w:val="001338D0"/>
    <w:rsid w:val="001341B3"/>
    <w:rsid w:val="001341D1"/>
    <w:rsid w:val="00142395"/>
    <w:rsid w:val="00143DCF"/>
    <w:rsid w:val="00145EDF"/>
    <w:rsid w:val="001467F2"/>
    <w:rsid w:val="0016243C"/>
    <w:rsid w:val="001751F0"/>
    <w:rsid w:val="001864FE"/>
    <w:rsid w:val="00190E3E"/>
    <w:rsid w:val="00192A4E"/>
    <w:rsid w:val="0019359D"/>
    <w:rsid w:val="00194786"/>
    <w:rsid w:val="00194E8B"/>
    <w:rsid w:val="001A0B05"/>
    <w:rsid w:val="001A0FF6"/>
    <w:rsid w:val="001A1D2E"/>
    <w:rsid w:val="001A1D6E"/>
    <w:rsid w:val="001A2CA5"/>
    <w:rsid w:val="001B2477"/>
    <w:rsid w:val="001B2961"/>
    <w:rsid w:val="001B5798"/>
    <w:rsid w:val="001B7E79"/>
    <w:rsid w:val="001C1849"/>
    <w:rsid w:val="001C28FB"/>
    <w:rsid w:val="001E11DA"/>
    <w:rsid w:val="001E6561"/>
    <w:rsid w:val="001F0B9E"/>
    <w:rsid w:val="001F0F98"/>
    <w:rsid w:val="001F1087"/>
    <w:rsid w:val="001F2E28"/>
    <w:rsid w:val="001F4F45"/>
    <w:rsid w:val="001F6F6D"/>
    <w:rsid w:val="002069B6"/>
    <w:rsid w:val="00207F5B"/>
    <w:rsid w:val="00210B65"/>
    <w:rsid w:val="0021189B"/>
    <w:rsid w:val="00212976"/>
    <w:rsid w:val="00213E63"/>
    <w:rsid w:val="00214D4F"/>
    <w:rsid w:val="002169F9"/>
    <w:rsid w:val="002209A9"/>
    <w:rsid w:val="00223851"/>
    <w:rsid w:val="00225885"/>
    <w:rsid w:val="00231DDF"/>
    <w:rsid w:val="002355C3"/>
    <w:rsid w:val="00236B98"/>
    <w:rsid w:val="00240182"/>
    <w:rsid w:val="00241A7C"/>
    <w:rsid w:val="002426AC"/>
    <w:rsid w:val="00242EF0"/>
    <w:rsid w:val="002565D5"/>
    <w:rsid w:val="002629C9"/>
    <w:rsid w:val="00265E68"/>
    <w:rsid w:val="00277D84"/>
    <w:rsid w:val="00281260"/>
    <w:rsid w:val="00282B4E"/>
    <w:rsid w:val="002831DE"/>
    <w:rsid w:val="0028787D"/>
    <w:rsid w:val="00293208"/>
    <w:rsid w:val="002B0198"/>
    <w:rsid w:val="002B1F24"/>
    <w:rsid w:val="002B7664"/>
    <w:rsid w:val="002C1394"/>
    <w:rsid w:val="002C13B5"/>
    <w:rsid w:val="002C144F"/>
    <w:rsid w:val="002C1CD3"/>
    <w:rsid w:val="002D237D"/>
    <w:rsid w:val="002D2DC9"/>
    <w:rsid w:val="002D4753"/>
    <w:rsid w:val="002D6776"/>
    <w:rsid w:val="002E55BD"/>
    <w:rsid w:val="002E6F56"/>
    <w:rsid w:val="002F3D0A"/>
    <w:rsid w:val="00317C97"/>
    <w:rsid w:val="00326061"/>
    <w:rsid w:val="003268B7"/>
    <w:rsid w:val="00334171"/>
    <w:rsid w:val="00335B6D"/>
    <w:rsid w:val="00340868"/>
    <w:rsid w:val="00341547"/>
    <w:rsid w:val="003455B3"/>
    <w:rsid w:val="00363DC4"/>
    <w:rsid w:val="00367BF2"/>
    <w:rsid w:val="003739BB"/>
    <w:rsid w:val="003756F7"/>
    <w:rsid w:val="00377AC5"/>
    <w:rsid w:val="00380DEA"/>
    <w:rsid w:val="00386C00"/>
    <w:rsid w:val="00393803"/>
    <w:rsid w:val="003A0820"/>
    <w:rsid w:val="003A1587"/>
    <w:rsid w:val="003A1CAB"/>
    <w:rsid w:val="003A26B9"/>
    <w:rsid w:val="003A2987"/>
    <w:rsid w:val="003C0768"/>
    <w:rsid w:val="003C0F69"/>
    <w:rsid w:val="003C1ACC"/>
    <w:rsid w:val="003C36DF"/>
    <w:rsid w:val="003C3EAF"/>
    <w:rsid w:val="003D089D"/>
    <w:rsid w:val="003D4625"/>
    <w:rsid w:val="003D4C7F"/>
    <w:rsid w:val="003D655B"/>
    <w:rsid w:val="003F5E40"/>
    <w:rsid w:val="0040134E"/>
    <w:rsid w:val="00401BAC"/>
    <w:rsid w:val="004035F7"/>
    <w:rsid w:val="00406656"/>
    <w:rsid w:val="004072D7"/>
    <w:rsid w:val="00414730"/>
    <w:rsid w:val="00417A59"/>
    <w:rsid w:val="00421088"/>
    <w:rsid w:val="0042532F"/>
    <w:rsid w:val="0042607D"/>
    <w:rsid w:val="00426ACD"/>
    <w:rsid w:val="00427B0E"/>
    <w:rsid w:val="0043375B"/>
    <w:rsid w:val="00433C31"/>
    <w:rsid w:val="004356EB"/>
    <w:rsid w:val="0043585F"/>
    <w:rsid w:val="00437453"/>
    <w:rsid w:val="004379FD"/>
    <w:rsid w:val="004601F6"/>
    <w:rsid w:val="00465195"/>
    <w:rsid w:val="004669FB"/>
    <w:rsid w:val="00466BBF"/>
    <w:rsid w:val="00474D34"/>
    <w:rsid w:val="00476D34"/>
    <w:rsid w:val="004841CD"/>
    <w:rsid w:val="00484C58"/>
    <w:rsid w:val="004869E7"/>
    <w:rsid w:val="00487DF5"/>
    <w:rsid w:val="00495472"/>
    <w:rsid w:val="0049621B"/>
    <w:rsid w:val="00496A67"/>
    <w:rsid w:val="004A0FAB"/>
    <w:rsid w:val="004A4572"/>
    <w:rsid w:val="004B0E33"/>
    <w:rsid w:val="004B40C5"/>
    <w:rsid w:val="004B4FF0"/>
    <w:rsid w:val="004B6839"/>
    <w:rsid w:val="004B7D79"/>
    <w:rsid w:val="004C2DA1"/>
    <w:rsid w:val="004D0868"/>
    <w:rsid w:val="004D55FF"/>
    <w:rsid w:val="004D619D"/>
    <w:rsid w:val="004D70F9"/>
    <w:rsid w:val="004E2044"/>
    <w:rsid w:val="004E2642"/>
    <w:rsid w:val="004E564C"/>
    <w:rsid w:val="004E6761"/>
    <w:rsid w:val="004E6979"/>
    <w:rsid w:val="004E6B7C"/>
    <w:rsid w:val="004F1797"/>
    <w:rsid w:val="004F2AC4"/>
    <w:rsid w:val="004F72A6"/>
    <w:rsid w:val="00502A8D"/>
    <w:rsid w:val="005040B6"/>
    <w:rsid w:val="00504B87"/>
    <w:rsid w:val="00505246"/>
    <w:rsid w:val="00507579"/>
    <w:rsid w:val="0051108E"/>
    <w:rsid w:val="0051202F"/>
    <w:rsid w:val="0051229F"/>
    <w:rsid w:val="00512BAA"/>
    <w:rsid w:val="00517091"/>
    <w:rsid w:val="00530434"/>
    <w:rsid w:val="00532B9D"/>
    <w:rsid w:val="005339CA"/>
    <w:rsid w:val="00540C56"/>
    <w:rsid w:val="00543DB5"/>
    <w:rsid w:val="00545639"/>
    <w:rsid w:val="00550059"/>
    <w:rsid w:val="00552403"/>
    <w:rsid w:val="00555AE4"/>
    <w:rsid w:val="00557203"/>
    <w:rsid w:val="00557D03"/>
    <w:rsid w:val="005614CF"/>
    <w:rsid w:val="00562C73"/>
    <w:rsid w:val="00564FB3"/>
    <w:rsid w:val="0056554C"/>
    <w:rsid w:val="00570B1B"/>
    <w:rsid w:val="005760A4"/>
    <w:rsid w:val="00576334"/>
    <w:rsid w:val="00582945"/>
    <w:rsid w:val="00584556"/>
    <w:rsid w:val="005849EB"/>
    <w:rsid w:val="00590495"/>
    <w:rsid w:val="0059291D"/>
    <w:rsid w:val="0059759B"/>
    <w:rsid w:val="00597AAD"/>
    <w:rsid w:val="005A21EE"/>
    <w:rsid w:val="005A2253"/>
    <w:rsid w:val="005A4258"/>
    <w:rsid w:val="005B3530"/>
    <w:rsid w:val="005B5EAF"/>
    <w:rsid w:val="005C13A1"/>
    <w:rsid w:val="005C5294"/>
    <w:rsid w:val="005D26D9"/>
    <w:rsid w:val="005D2910"/>
    <w:rsid w:val="005D3D98"/>
    <w:rsid w:val="005D4447"/>
    <w:rsid w:val="005E19AE"/>
    <w:rsid w:val="005E3777"/>
    <w:rsid w:val="005E39B7"/>
    <w:rsid w:val="005E488D"/>
    <w:rsid w:val="005E62A6"/>
    <w:rsid w:val="005E7EAD"/>
    <w:rsid w:val="005F0BD5"/>
    <w:rsid w:val="005F531C"/>
    <w:rsid w:val="00602469"/>
    <w:rsid w:val="00603195"/>
    <w:rsid w:val="00603E8D"/>
    <w:rsid w:val="0061099C"/>
    <w:rsid w:val="006125E5"/>
    <w:rsid w:val="00613145"/>
    <w:rsid w:val="00615B62"/>
    <w:rsid w:val="00625A6B"/>
    <w:rsid w:val="00625E94"/>
    <w:rsid w:val="0062644A"/>
    <w:rsid w:val="00626D27"/>
    <w:rsid w:val="006270B2"/>
    <w:rsid w:val="0063051A"/>
    <w:rsid w:val="006305EF"/>
    <w:rsid w:val="0063086B"/>
    <w:rsid w:val="006318B6"/>
    <w:rsid w:val="00637AD6"/>
    <w:rsid w:val="00652236"/>
    <w:rsid w:val="00653F46"/>
    <w:rsid w:val="006554E8"/>
    <w:rsid w:val="00657169"/>
    <w:rsid w:val="00663FCD"/>
    <w:rsid w:val="00663FF1"/>
    <w:rsid w:val="006641AB"/>
    <w:rsid w:val="00664D8F"/>
    <w:rsid w:val="00671D4A"/>
    <w:rsid w:val="0067205A"/>
    <w:rsid w:val="0067224B"/>
    <w:rsid w:val="0067413C"/>
    <w:rsid w:val="006751A1"/>
    <w:rsid w:val="00676EEA"/>
    <w:rsid w:val="00682074"/>
    <w:rsid w:val="00683003"/>
    <w:rsid w:val="00685D28"/>
    <w:rsid w:val="0068682C"/>
    <w:rsid w:val="006901A2"/>
    <w:rsid w:val="00690A46"/>
    <w:rsid w:val="00690D28"/>
    <w:rsid w:val="00691518"/>
    <w:rsid w:val="006A3794"/>
    <w:rsid w:val="006A5FEA"/>
    <w:rsid w:val="006A6CEB"/>
    <w:rsid w:val="006A7346"/>
    <w:rsid w:val="006B2E9C"/>
    <w:rsid w:val="006B2FB6"/>
    <w:rsid w:val="006B42B3"/>
    <w:rsid w:val="006C2E0C"/>
    <w:rsid w:val="006D5717"/>
    <w:rsid w:val="006E2A73"/>
    <w:rsid w:val="006E431D"/>
    <w:rsid w:val="006E4F1E"/>
    <w:rsid w:val="006E6CB2"/>
    <w:rsid w:val="006F1ED3"/>
    <w:rsid w:val="006F45FD"/>
    <w:rsid w:val="006F6C74"/>
    <w:rsid w:val="006F7408"/>
    <w:rsid w:val="0070471D"/>
    <w:rsid w:val="00711B34"/>
    <w:rsid w:val="0072014B"/>
    <w:rsid w:val="00733A6C"/>
    <w:rsid w:val="00737B5F"/>
    <w:rsid w:val="00743B0B"/>
    <w:rsid w:val="00746D51"/>
    <w:rsid w:val="00746F32"/>
    <w:rsid w:val="00750E72"/>
    <w:rsid w:val="00751255"/>
    <w:rsid w:val="0075139E"/>
    <w:rsid w:val="0075357B"/>
    <w:rsid w:val="007655FF"/>
    <w:rsid w:val="007702BA"/>
    <w:rsid w:val="00774F64"/>
    <w:rsid w:val="0078330B"/>
    <w:rsid w:val="00792802"/>
    <w:rsid w:val="0079333E"/>
    <w:rsid w:val="00795064"/>
    <w:rsid w:val="007A0D5A"/>
    <w:rsid w:val="007A5B7E"/>
    <w:rsid w:val="007A69BB"/>
    <w:rsid w:val="007A7CEC"/>
    <w:rsid w:val="007B0AAB"/>
    <w:rsid w:val="007B2B08"/>
    <w:rsid w:val="007B4E92"/>
    <w:rsid w:val="007B59F4"/>
    <w:rsid w:val="007C0599"/>
    <w:rsid w:val="007C1059"/>
    <w:rsid w:val="007C2446"/>
    <w:rsid w:val="007D08CA"/>
    <w:rsid w:val="007D29F8"/>
    <w:rsid w:val="007D54D2"/>
    <w:rsid w:val="007D61FA"/>
    <w:rsid w:val="007F1D4A"/>
    <w:rsid w:val="007F6C6C"/>
    <w:rsid w:val="00800034"/>
    <w:rsid w:val="00801767"/>
    <w:rsid w:val="00804790"/>
    <w:rsid w:val="008052A5"/>
    <w:rsid w:val="00812F61"/>
    <w:rsid w:val="0081434B"/>
    <w:rsid w:val="0081627F"/>
    <w:rsid w:val="008221E1"/>
    <w:rsid w:val="00826D00"/>
    <w:rsid w:val="00835D60"/>
    <w:rsid w:val="008403FB"/>
    <w:rsid w:val="00842DF5"/>
    <w:rsid w:val="00843DFA"/>
    <w:rsid w:val="008477D9"/>
    <w:rsid w:val="00850B8A"/>
    <w:rsid w:val="00850C7A"/>
    <w:rsid w:val="00851A64"/>
    <w:rsid w:val="00857E19"/>
    <w:rsid w:val="00857FEE"/>
    <w:rsid w:val="0086079F"/>
    <w:rsid w:val="00863CCE"/>
    <w:rsid w:val="008652DA"/>
    <w:rsid w:val="00870A47"/>
    <w:rsid w:val="0087438F"/>
    <w:rsid w:val="00880123"/>
    <w:rsid w:val="00880329"/>
    <w:rsid w:val="00897744"/>
    <w:rsid w:val="008A3BA9"/>
    <w:rsid w:val="008A634B"/>
    <w:rsid w:val="008B307D"/>
    <w:rsid w:val="008B4EB4"/>
    <w:rsid w:val="008B67EE"/>
    <w:rsid w:val="008B7BE2"/>
    <w:rsid w:val="008C0752"/>
    <w:rsid w:val="008C11CB"/>
    <w:rsid w:val="008C2277"/>
    <w:rsid w:val="008C2586"/>
    <w:rsid w:val="008C6539"/>
    <w:rsid w:val="008C6B11"/>
    <w:rsid w:val="008D1BF5"/>
    <w:rsid w:val="008D20E4"/>
    <w:rsid w:val="008D215C"/>
    <w:rsid w:val="008D5C7A"/>
    <w:rsid w:val="008D6005"/>
    <w:rsid w:val="008D780B"/>
    <w:rsid w:val="008E6191"/>
    <w:rsid w:val="008F09AF"/>
    <w:rsid w:val="008F6D3B"/>
    <w:rsid w:val="00904099"/>
    <w:rsid w:val="00907DF4"/>
    <w:rsid w:val="00910C47"/>
    <w:rsid w:val="00912DAB"/>
    <w:rsid w:val="009137FD"/>
    <w:rsid w:val="009211B0"/>
    <w:rsid w:val="009212C4"/>
    <w:rsid w:val="0092142D"/>
    <w:rsid w:val="00923C92"/>
    <w:rsid w:val="00924169"/>
    <w:rsid w:val="0092799B"/>
    <w:rsid w:val="009304E8"/>
    <w:rsid w:val="00934636"/>
    <w:rsid w:val="009349DE"/>
    <w:rsid w:val="00934E3B"/>
    <w:rsid w:val="00935AEB"/>
    <w:rsid w:val="00940840"/>
    <w:rsid w:val="00951D32"/>
    <w:rsid w:val="00954449"/>
    <w:rsid w:val="00960D59"/>
    <w:rsid w:val="0096130F"/>
    <w:rsid w:val="00962023"/>
    <w:rsid w:val="00965047"/>
    <w:rsid w:val="00973719"/>
    <w:rsid w:val="00975313"/>
    <w:rsid w:val="00982819"/>
    <w:rsid w:val="00984167"/>
    <w:rsid w:val="009859D2"/>
    <w:rsid w:val="00986F21"/>
    <w:rsid w:val="009914DE"/>
    <w:rsid w:val="00991895"/>
    <w:rsid w:val="009A5E66"/>
    <w:rsid w:val="009B4968"/>
    <w:rsid w:val="009B5C1B"/>
    <w:rsid w:val="009B5C30"/>
    <w:rsid w:val="009B62FD"/>
    <w:rsid w:val="009B73DF"/>
    <w:rsid w:val="009B7CD1"/>
    <w:rsid w:val="009C0BDA"/>
    <w:rsid w:val="009C60A5"/>
    <w:rsid w:val="009D0D5F"/>
    <w:rsid w:val="009D0F38"/>
    <w:rsid w:val="009D1838"/>
    <w:rsid w:val="009D5528"/>
    <w:rsid w:val="009D6D17"/>
    <w:rsid w:val="009E3109"/>
    <w:rsid w:val="009E33E6"/>
    <w:rsid w:val="009F7F1C"/>
    <w:rsid w:val="00A0058A"/>
    <w:rsid w:val="00A01C68"/>
    <w:rsid w:val="00A0366A"/>
    <w:rsid w:val="00A03914"/>
    <w:rsid w:val="00A0530D"/>
    <w:rsid w:val="00A07FD3"/>
    <w:rsid w:val="00A11CBE"/>
    <w:rsid w:val="00A167C4"/>
    <w:rsid w:val="00A16D6C"/>
    <w:rsid w:val="00A22E84"/>
    <w:rsid w:val="00A262E4"/>
    <w:rsid w:val="00A3043E"/>
    <w:rsid w:val="00A3287E"/>
    <w:rsid w:val="00A33F04"/>
    <w:rsid w:val="00A41075"/>
    <w:rsid w:val="00A4151A"/>
    <w:rsid w:val="00A4337F"/>
    <w:rsid w:val="00A4540E"/>
    <w:rsid w:val="00A47359"/>
    <w:rsid w:val="00A47FD7"/>
    <w:rsid w:val="00A51824"/>
    <w:rsid w:val="00A52234"/>
    <w:rsid w:val="00A5658A"/>
    <w:rsid w:val="00A629BA"/>
    <w:rsid w:val="00A63B25"/>
    <w:rsid w:val="00A72BAA"/>
    <w:rsid w:val="00A7397D"/>
    <w:rsid w:val="00A73AD9"/>
    <w:rsid w:val="00A7428C"/>
    <w:rsid w:val="00A74FE9"/>
    <w:rsid w:val="00A75109"/>
    <w:rsid w:val="00A75FB8"/>
    <w:rsid w:val="00A76EB3"/>
    <w:rsid w:val="00A807F6"/>
    <w:rsid w:val="00A826AA"/>
    <w:rsid w:val="00A85843"/>
    <w:rsid w:val="00AA0106"/>
    <w:rsid w:val="00AA07E9"/>
    <w:rsid w:val="00AA0EFD"/>
    <w:rsid w:val="00AA24C7"/>
    <w:rsid w:val="00AA42FD"/>
    <w:rsid w:val="00AC165C"/>
    <w:rsid w:val="00AC4F60"/>
    <w:rsid w:val="00AC5FEB"/>
    <w:rsid w:val="00AC72F7"/>
    <w:rsid w:val="00AC788C"/>
    <w:rsid w:val="00AD1274"/>
    <w:rsid w:val="00AD2BA6"/>
    <w:rsid w:val="00AD46F3"/>
    <w:rsid w:val="00AD53F9"/>
    <w:rsid w:val="00AD5CA5"/>
    <w:rsid w:val="00B03771"/>
    <w:rsid w:val="00B118EE"/>
    <w:rsid w:val="00B1654B"/>
    <w:rsid w:val="00B16DA6"/>
    <w:rsid w:val="00B25399"/>
    <w:rsid w:val="00B257EB"/>
    <w:rsid w:val="00B27B44"/>
    <w:rsid w:val="00B3285B"/>
    <w:rsid w:val="00B35CF2"/>
    <w:rsid w:val="00B40C05"/>
    <w:rsid w:val="00B41281"/>
    <w:rsid w:val="00B42CE8"/>
    <w:rsid w:val="00B46C25"/>
    <w:rsid w:val="00B5161A"/>
    <w:rsid w:val="00B65AD1"/>
    <w:rsid w:val="00B7039A"/>
    <w:rsid w:val="00B70800"/>
    <w:rsid w:val="00B731DA"/>
    <w:rsid w:val="00B7486C"/>
    <w:rsid w:val="00B7679A"/>
    <w:rsid w:val="00B865A6"/>
    <w:rsid w:val="00B90BCE"/>
    <w:rsid w:val="00B91694"/>
    <w:rsid w:val="00B94745"/>
    <w:rsid w:val="00B94D24"/>
    <w:rsid w:val="00B95DA5"/>
    <w:rsid w:val="00BA0341"/>
    <w:rsid w:val="00BA0E31"/>
    <w:rsid w:val="00BA4EF0"/>
    <w:rsid w:val="00BA738A"/>
    <w:rsid w:val="00BB3DC6"/>
    <w:rsid w:val="00BB4DC5"/>
    <w:rsid w:val="00BB5765"/>
    <w:rsid w:val="00BB65A4"/>
    <w:rsid w:val="00BB6984"/>
    <w:rsid w:val="00BB7127"/>
    <w:rsid w:val="00BC2056"/>
    <w:rsid w:val="00BD45E2"/>
    <w:rsid w:val="00BD5387"/>
    <w:rsid w:val="00BD6049"/>
    <w:rsid w:val="00BE22B6"/>
    <w:rsid w:val="00BE341F"/>
    <w:rsid w:val="00BE66C2"/>
    <w:rsid w:val="00BE7128"/>
    <w:rsid w:val="00BE74B5"/>
    <w:rsid w:val="00BF31E7"/>
    <w:rsid w:val="00C00EDA"/>
    <w:rsid w:val="00C02EA3"/>
    <w:rsid w:val="00C10598"/>
    <w:rsid w:val="00C154FA"/>
    <w:rsid w:val="00C1593C"/>
    <w:rsid w:val="00C15E92"/>
    <w:rsid w:val="00C201D5"/>
    <w:rsid w:val="00C23205"/>
    <w:rsid w:val="00C257B9"/>
    <w:rsid w:val="00C265CD"/>
    <w:rsid w:val="00C27702"/>
    <w:rsid w:val="00C34506"/>
    <w:rsid w:val="00C423A7"/>
    <w:rsid w:val="00C426D8"/>
    <w:rsid w:val="00C43019"/>
    <w:rsid w:val="00C44CE8"/>
    <w:rsid w:val="00C44FE6"/>
    <w:rsid w:val="00C463AC"/>
    <w:rsid w:val="00C51F93"/>
    <w:rsid w:val="00C611BB"/>
    <w:rsid w:val="00C70FBF"/>
    <w:rsid w:val="00C818DD"/>
    <w:rsid w:val="00C9055D"/>
    <w:rsid w:val="00C90AE4"/>
    <w:rsid w:val="00C91F30"/>
    <w:rsid w:val="00CA369A"/>
    <w:rsid w:val="00CA45F1"/>
    <w:rsid w:val="00CA4C4D"/>
    <w:rsid w:val="00CC0CBF"/>
    <w:rsid w:val="00CC384E"/>
    <w:rsid w:val="00CD38CD"/>
    <w:rsid w:val="00CD75DC"/>
    <w:rsid w:val="00CE1564"/>
    <w:rsid w:val="00CE2488"/>
    <w:rsid w:val="00CE3C86"/>
    <w:rsid w:val="00CE432B"/>
    <w:rsid w:val="00CF0061"/>
    <w:rsid w:val="00CF13EB"/>
    <w:rsid w:val="00CF6D24"/>
    <w:rsid w:val="00D12CF6"/>
    <w:rsid w:val="00D13A2A"/>
    <w:rsid w:val="00D15857"/>
    <w:rsid w:val="00D22026"/>
    <w:rsid w:val="00D22848"/>
    <w:rsid w:val="00D23733"/>
    <w:rsid w:val="00D23F98"/>
    <w:rsid w:val="00D329B0"/>
    <w:rsid w:val="00D3767D"/>
    <w:rsid w:val="00D4335E"/>
    <w:rsid w:val="00D445C0"/>
    <w:rsid w:val="00D44B4B"/>
    <w:rsid w:val="00D47BCD"/>
    <w:rsid w:val="00D527A7"/>
    <w:rsid w:val="00D53AD2"/>
    <w:rsid w:val="00D53BF7"/>
    <w:rsid w:val="00D566C0"/>
    <w:rsid w:val="00D60CEB"/>
    <w:rsid w:val="00D629B2"/>
    <w:rsid w:val="00D71C56"/>
    <w:rsid w:val="00D71F8D"/>
    <w:rsid w:val="00D75BEA"/>
    <w:rsid w:val="00D8181E"/>
    <w:rsid w:val="00D85366"/>
    <w:rsid w:val="00D90F0D"/>
    <w:rsid w:val="00D911C1"/>
    <w:rsid w:val="00D91399"/>
    <w:rsid w:val="00D9460B"/>
    <w:rsid w:val="00D94C99"/>
    <w:rsid w:val="00D96730"/>
    <w:rsid w:val="00D96AE9"/>
    <w:rsid w:val="00DA1D8E"/>
    <w:rsid w:val="00DA2A83"/>
    <w:rsid w:val="00DA36DD"/>
    <w:rsid w:val="00DA3ED7"/>
    <w:rsid w:val="00DA62A4"/>
    <w:rsid w:val="00DA7BDC"/>
    <w:rsid w:val="00DB5EC1"/>
    <w:rsid w:val="00DB7005"/>
    <w:rsid w:val="00DB7457"/>
    <w:rsid w:val="00DC0530"/>
    <w:rsid w:val="00DC0B6B"/>
    <w:rsid w:val="00DC25E8"/>
    <w:rsid w:val="00DC3FE3"/>
    <w:rsid w:val="00DC47E3"/>
    <w:rsid w:val="00DC4B8D"/>
    <w:rsid w:val="00DC7826"/>
    <w:rsid w:val="00DD5470"/>
    <w:rsid w:val="00DD6D98"/>
    <w:rsid w:val="00DE6DDC"/>
    <w:rsid w:val="00DE7456"/>
    <w:rsid w:val="00DE7F82"/>
    <w:rsid w:val="00DF2799"/>
    <w:rsid w:val="00DF2AD1"/>
    <w:rsid w:val="00DF7CB5"/>
    <w:rsid w:val="00E00186"/>
    <w:rsid w:val="00E33D0F"/>
    <w:rsid w:val="00E45D1D"/>
    <w:rsid w:val="00E47099"/>
    <w:rsid w:val="00E55B70"/>
    <w:rsid w:val="00E56686"/>
    <w:rsid w:val="00E6674D"/>
    <w:rsid w:val="00E668E4"/>
    <w:rsid w:val="00E70291"/>
    <w:rsid w:val="00E7199F"/>
    <w:rsid w:val="00E75344"/>
    <w:rsid w:val="00E81025"/>
    <w:rsid w:val="00E85879"/>
    <w:rsid w:val="00E95924"/>
    <w:rsid w:val="00EA630C"/>
    <w:rsid w:val="00EC3E3C"/>
    <w:rsid w:val="00EC7B5A"/>
    <w:rsid w:val="00ED1C2A"/>
    <w:rsid w:val="00ED59B1"/>
    <w:rsid w:val="00EE0309"/>
    <w:rsid w:val="00EE46E8"/>
    <w:rsid w:val="00EE5E44"/>
    <w:rsid w:val="00EE767D"/>
    <w:rsid w:val="00EF0110"/>
    <w:rsid w:val="00EF1DC0"/>
    <w:rsid w:val="00EF65A6"/>
    <w:rsid w:val="00F00592"/>
    <w:rsid w:val="00F01E1E"/>
    <w:rsid w:val="00F063BB"/>
    <w:rsid w:val="00F06BED"/>
    <w:rsid w:val="00F13F7D"/>
    <w:rsid w:val="00F166CD"/>
    <w:rsid w:val="00F2173F"/>
    <w:rsid w:val="00F246F6"/>
    <w:rsid w:val="00F26511"/>
    <w:rsid w:val="00F277B9"/>
    <w:rsid w:val="00F279F8"/>
    <w:rsid w:val="00F27BEC"/>
    <w:rsid w:val="00F30C9A"/>
    <w:rsid w:val="00F33B6D"/>
    <w:rsid w:val="00F36231"/>
    <w:rsid w:val="00F37041"/>
    <w:rsid w:val="00F435AA"/>
    <w:rsid w:val="00F456A5"/>
    <w:rsid w:val="00F471F3"/>
    <w:rsid w:val="00F5232D"/>
    <w:rsid w:val="00F52797"/>
    <w:rsid w:val="00F52B41"/>
    <w:rsid w:val="00F55134"/>
    <w:rsid w:val="00F5643D"/>
    <w:rsid w:val="00F60AF1"/>
    <w:rsid w:val="00F64D4A"/>
    <w:rsid w:val="00F73BB1"/>
    <w:rsid w:val="00F77038"/>
    <w:rsid w:val="00F8334D"/>
    <w:rsid w:val="00F861F5"/>
    <w:rsid w:val="00F86634"/>
    <w:rsid w:val="00F87BE7"/>
    <w:rsid w:val="00F9097A"/>
    <w:rsid w:val="00FA170B"/>
    <w:rsid w:val="00FA216C"/>
    <w:rsid w:val="00FA4855"/>
    <w:rsid w:val="00FA5560"/>
    <w:rsid w:val="00FA5B0A"/>
    <w:rsid w:val="00FA6F7A"/>
    <w:rsid w:val="00FB075F"/>
    <w:rsid w:val="00FB5681"/>
    <w:rsid w:val="00FB6012"/>
    <w:rsid w:val="00FB6AFC"/>
    <w:rsid w:val="00FB73EE"/>
    <w:rsid w:val="00FC5AFD"/>
    <w:rsid w:val="00FC614D"/>
    <w:rsid w:val="00FC7ED2"/>
    <w:rsid w:val="00FD29B1"/>
    <w:rsid w:val="00FD3BD2"/>
    <w:rsid w:val="00FD4D04"/>
    <w:rsid w:val="00FD5C9B"/>
    <w:rsid w:val="00FE00B2"/>
    <w:rsid w:val="00FE0720"/>
    <w:rsid w:val="00FE2433"/>
    <w:rsid w:val="00FF247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A796821"/>
  <w15:docId w15:val="{B0333C80-7B7B-4042-8D01-6ABDF38A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a-DK" w:eastAsia="da-DK"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b/>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910C47"/>
    <w:pPr>
      <w:tabs>
        <w:tab w:val="center" w:pos="4513"/>
        <w:tab w:val="right" w:pos="9026"/>
      </w:tabs>
      <w:spacing w:line="240" w:lineRule="auto"/>
    </w:pPr>
  </w:style>
  <w:style w:type="character" w:customStyle="1" w:styleId="HeaderChar">
    <w:name w:val="Header Char"/>
    <w:basedOn w:val="DefaultParagraphFont"/>
    <w:link w:val="Header"/>
    <w:uiPriority w:val="99"/>
    <w:rsid w:val="00910C47"/>
  </w:style>
  <w:style w:type="paragraph" w:styleId="Footer">
    <w:name w:val="footer"/>
    <w:basedOn w:val="Normal"/>
    <w:link w:val="FooterChar"/>
    <w:uiPriority w:val="99"/>
    <w:unhideWhenUsed/>
    <w:rsid w:val="00910C47"/>
    <w:pPr>
      <w:tabs>
        <w:tab w:val="center" w:pos="4513"/>
        <w:tab w:val="right" w:pos="9026"/>
      </w:tabs>
      <w:spacing w:line="240" w:lineRule="auto"/>
    </w:pPr>
  </w:style>
  <w:style w:type="character" w:customStyle="1" w:styleId="FooterChar">
    <w:name w:val="Footer Char"/>
    <w:basedOn w:val="DefaultParagraphFont"/>
    <w:link w:val="Footer"/>
    <w:uiPriority w:val="99"/>
    <w:rsid w:val="00910C47"/>
  </w:style>
  <w:style w:type="character" w:styleId="Hyperlink">
    <w:name w:val="Hyperlink"/>
    <w:basedOn w:val="DefaultParagraphFont"/>
    <w:uiPriority w:val="99"/>
    <w:unhideWhenUsed/>
    <w:rsid w:val="00D53AD2"/>
    <w:rPr>
      <w:color w:val="0000FF" w:themeColor="hyperlink"/>
      <w:u w:val="single"/>
    </w:rPr>
  </w:style>
  <w:style w:type="paragraph" w:styleId="TOC1">
    <w:name w:val="toc 1"/>
    <w:basedOn w:val="Normal"/>
    <w:next w:val="Normal"/>
    <w:autoRedefine/>
    <w:uiPriority w:val="39"/>
    <w:unhideWhenUsed/>
    <w:rsid w:val="00096BB5"/>
    <w:pPr>
      <w:spacing w:after="100"/>
    </w:pPr>
  </w:style>
  <w:style w:type="paragraph" w:styleId="TOC2">
    <w:name w:val="toc 2"/>
    <w:basedOn w:val="Normal"/>
    <w:next w:val="Normal"/>
    <w:autoRedefine/>
    <w:uiPriority w:val="39"/>
    <w:unhideWhenUsed/>
    <w:rsid w:val="00664D8F"/>
    <w:pPr>
      <w:tabs>
        <w:tab w:val="right" w:leader="dot" w:pos="9019"/>
      </w:tabs>
      <w:spacing w:after="100"/>
      <w:ind w:left="220"/>
    </w:pPr>
  </w:style>
  <w:style w:type="paragraph" w:styleId="TOC3">
    <w:name w:val="toc 3"/>
    <w:basedOn w:val="Normal"/>
    <w:next w:val="Normal"/>
    <w:autoRedefine/>
    <w:uiPriority w:val="39"/>
    <w:unhideWhenUsed/>
    <w:rsid w:val="00096BB5"/>
    <w:pPr>
      <w:spacing w:after="100"/>
      <w:ind w:left="440"/>
    </w:pPr>
  </w:style>
  <w:style w:type="paragraph" w:styleId="ListParagraph">
    <w:name w:val="List Paragraph"/>
    <w:basedOn w:val="Normal"/>
    <w:uiPriority w:val="34"/>
    <w:qFormat/>
    <w:rsid w:val="00DA3ED7"/>
    <w:pPr>
      <w:ind w:left="720"/>
      <w:contextualSpacing/>
    </w:pPr>
  </w:style>
  <w:style w:type="paragraph" w:styleId="BalloonText">
    <w:name w:val="Balloon Text"/>
    <w:basedOn w:val="Normal"/>
    <w:link w:val="BalloonTextChar"/>
    <w:uiPriority w:val="99"/>
    <w:semiHidden/>
    <w:unhideWhenUsed/>
    <w:rsid w:val="00143DC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DCF"/>
    <w:rPr>
      <w:rFonts w:ascii="Segoe UI" w:hAnsi="Segoe UI" w:cs="Segoe UI"/>
      <w:sz w:val="18"/>
      <w:szCs w:val="18"/>
    </w:rPr>
  </w:style>
  <w:style w:type="character" w:styleId="CommentReference">
    <w:name w:val="annotation reference"/>
    <w:basedOn w:val="DefaultParagraphFont"/>
    <w:uiPriority w:val="99"/>
    <w:semiHidden/>
    <w:unhideWhenUsed/>
    <w:rsid w:val="00466BBF"/>
    <w:rPr>
      <w:sz w:val="16"/>
      <w:szCs w:val="16"/>
    </w:rPr>
  </w:style>
  <w:style w:type="paragraph" w:styleId="CommentText">
    <w:name w:val="annotation text"/>
    <w:basedOn w:val="Normal"/>
    <w:link w:val="CommentTextChar"/>
    <w:uiPriority w:val="99"/>
    <w:semiHidden/>
    <w:unhideWhenUsed/>
    <w:rsid w:val="00466BBF"/>
    <w:pPr>
      <w:spacing w:line="240" w:lineRule="auto"/>
    </w:pPr>
    <w:rPr>
      <w:sz w:val="20"/>
      <w:szCs w:val="20"/>
    </w:rPr>
  </w:style>
  <w:style w:type="character" w:customStyle="1" w:styleId="CommentTextChar">
    <w:name w:val="Comment Text Char"/>
    <w:basedOn w:val="DefaultParagraphFont"/>
    <w:link w:val="CommentText"/>
    <w:uiPriority w:val="99"/>
    <w:semiHidden/>
    <w:rsid w:val="00466BBF"/>
    <w:rPr>
      <w:sz w:val="20"/>
      <w:szCs w:val="20"/>
    </w:rPr>
  </w:style>
  <w:style w:type="paragraph" w:styleId="CommentSubject">
    <w:name w:val="annotation subject"/>
    <w:basedOn w:val="CommentText"/>
    <w:next w:val="CommentText"/>
    <w:link w:val="CommentSubjectChar"/>
    <w:uiPriority w:val="99"/>
    <w:semiHidden/>
    <w:unhideWhenUsed/>
    <w:rsid w:val="00466BBF"/>
    <w:rPr>
      <w:b/>
      <w:bCs/>
    </w:rPr>
  </w:style>
  <w:style w:type="character" w:customStyle="1" w:styleId="CommentSubjectChar">
    <w:name w:val="Comment Subject Char"/>
    <w:basedOn w:val="CommentTextChar"/>
    <w:link w:val="CommentSubject"/>
    <w:uiPriority w:val="99"/>
    <w:semiHidden/>
    <w:rsid w:val="00466BBF"/>
    <w:rPr>
      <w:b/>
      <w:bCs/>
      <w:sz w:val="20"/>
      <w:szCs w:val="20"/>
    </w:rPr>
  </w:style>
  <w:style w:type="paragraph" w:styleId="Revision">
    <w:name w:val="Revision"/>
    <w:hidden/>
    <w:uiPriority w:val="99"/>
    <w:semiHidden/>
    <w:rsid w:val="00466BBF"/>
    <w:pPr>
      <w:spacing w:line="240" w:lineRule="auto"/>
    </w:pPr>
  </w:style>
  <w:style w:type="character" w:customStyle="1" w:styleId="hgkelc">
    <w:name w:val="hgkelc"/>
    <w:basedOn w:val="DefaultParagraphFont"/>
    <w:rsid w:val="00F64D4A"/>
  </w:style>
  <w:style w:type="paragraph" w:styleId="NormalWeb">
    <w:name w:val="Normal (Web)"/>
    <w:basedOn w:val="Normal"/>
    <w:uiPriority w:val="99"/>
    <w:unhideWhenUsed/>
    <w:rsid w:val="00D9460B"/>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customStyle="1" w:styleId="acopre">
    <w:name w:val="acopre"/>
    <w:basedOn w:val="DefaultParagraphFont"/>
    <w:rsid w:val="00AC165C"/>
  </w:style>
  <w:style w:type="character" w:styleId="Emphasis">
    <w:name w:val="Emphasis"/>
    <w:basedOn w:val="DefaultParagraphFont"/>
    <w:uiPriority w:val="20"/>
    <w:qFormat/>
    <w:rsid w:val="00AC165C"/>
    <w:rPr>
      <w:i/>
      <w:iCs/>
    </w:rPr>
  </w:style>
  <w:style w:type="paragraph" w:styleId="FootnoteText">
    <w:name w:val="footnote text"/>
    <w:basedOn w:val="Normal"/>
    <w:link w:val="FootnoteTextChar"/>
    <w:uiPriority w:val="99"/>
    <w:semiHidden/>
    <w:unhideWhenUsed/>
    <w:rsid w:val="00804790"/>
    <w:pPr>
      <w:spacing w:line="240" w:lineRule="auto"/>
    </w:pPr>
    <w:rPr>
      <w:sz w:val="20"/>
      <w:szCs w:val="20"/>
    </w:rPr>
  </w:style>
  <w:style w:type="character" w:customStyle="1" w:styleId="FootnoteTextChar">
    <w:name w:val="Footnote Text Char"/>
    <w:basedOn w:val="DefaultParagraphFont"/>
    <w:link w:val="FootnoteText"/>
    <w:uiPriority w:val="99"/>
    <w:semiHidden/>
    <w:rsid w:val="00804790"/>
    <w:rPr>
      <w:sz w:val="20"/>
      <w:szCs w:val="20"/>
    </w:rPr>
  </w:style>
  <w:style w:type="character" w:styleId="FootnoteReference">
    <w:name w:val="footnote reference"/>
    <w:basedOn w:val="DefaultParagraphFont"/>
    <w:uiPriority w:val="99"/>
    <w:semiHidden/>
    <w:unhideWhenUsed/>
    <w:rsid w:val="00804790"/>
    <w:rPr>
      <w:vertAlign w:val="superscript"/>
    </w:rPr>
  </w:style>
  <w:style w:type="character" w:customStyle="1" w:styleId="UnresolvedMention">
    <w:name w:val="Unresolved Mention"/>
    <w:basedOn w:val="DefaultParagraphFont"/>
    <w:uiPriority w:val="99"/>
    <w:semiHidden/>
    <w:unhideWhenUsed/>
    <w:rsid w:val="00041AFC"/>
    <w:rPr>
      <w:color w:val="605E5C"/>
      <w:shd w:val="clear" w:color="auto" w:fill="E1DFDD"/>
    </w:rPr>
  </w:style>
  <w:style w:type="character" w:styleId="FollowedHyperlink">
    <w:name w:val="FollowedHyperlink"/>
    <w:basedOn w:val="DefaultParagraphFont"/>
    <w:uiPriority w:val="99"/>
    <w:semiHidden/>
    <w:unhideWhenUsed/>
    <w:rsid w:val="00045EE2"/>
    <w:rPr>
      <w:color w:val="800080" w:themeColor="followedHyperlink"/>
      <w:u w:val="single"/>
    </w:rPr>
  </w:style>
  <w:style w:type="table" w:styleId="TableGrid">
    <w:name w:val="Table Grid"/>
    <w:basedOn w:val="TableNormal"/>
    <w:uiPriority w:val="39"/>
    <w:rsid w:val="005572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52236"/>
    <w:rPr>
      <w:i/>
      <w:iCs/>
      <w:color w:val="404040" w:themeColor="text1" w:themeTint="BF"/>
    </w:rPr>
  </w:style>
  <w:style w:type="paragraph" w:styleId="NoSpacing">
    <w:name w:val="No Spacing"/>
    <w:uiPriority w:val="1"/>
    <w:qFormat/>
    <w:rsid w:val="0065223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23350">
      <w:bodyDiv w:val="1"/>
      <w:marLeft w:val="0"/>
      <w:marRight w:val="0"/>
      <w:marTop w:val="0"/>
      <w:marBottom w:val="0"/>
      <w:divBdr>
        <w:top w:val="none" w:sz="0" w:space="0" w:color="auto"/>
        <w:left w:val="none" w:sz="0" w:space="0" w:color="auto"/>
        <w:bottom w:val="none" w:sz="0" w:space="0" w:color="auto"/>
        <w:right w:val="none" w:sz="0" w:space="0" w:color="auto"/>
      </w:divBdr>
    </w:div>
    <w:div w:id="296108261">
      <w:bodyDiv w:val="1"/>
      <w:marLeft w:val="0"/>
      <w:marRight w:val="0"/>
      <w:marTop w:val="0"/>
      <w:marBottom w:val="0"/>
      <w:divBdr>
        <w:top w:val="none" w:sz="0" w:space="0" w:color="auto"/>
        <w:left w:val="none" w:sz="0" w:space="0" w:color="auto"/>
        <w:bottom w:val="none" w:sz="0" w:space="0" w:color="auto"/>
        <w:right w:val="none" w:sz="0" w:space="0" w:color="auto"/>
      </w:divBdr>
    </w:div>
    <w:div w:id="705911145">
      <w:bodyDiv w:val="1"/>
      <w:marLeft w:val="0"/>
      <w:marRight w:val="0"/>
      <w:marTop w:val="0"/>
      <w:marBottom w:val="0"/>
      <w:divBdr>
        <w:top w:val="none" w:sz="0" w:space="0" w:color="auto"/>
        <w:left w:val="none" w:sz="0" w:space="0" w:color="auto"/>
        <w:bottom w:val="none" w:sz="0" w:space="0" w:color="auto"/>
        <w:right w:val="none" w:sz="0" w:space="0" w:color="auto"/>
      </w:divBdr>
    </w:div>
    <w:div w:id="928082732">
      <w:bodyDiv w:val="1"/>
      <w:marLeft w:val="0"/>
      <w:marRight w:val="0"/>
      <w:marTop w:val="0"/>
      <w:marBottom w:val="0"/>
      <w:divBdr>
        <w:top w:val="none" w:sz="0" w:space="0" w:color="auto"/>
        <w:left w:val="none" w:sz="0" w:space="0" w:color="auto"/>
        <w:bottom w:val="none" w:sz="0" w:space="0" w:color="auto"/>
        <w:right w:val="none" w:sz="0" w:space="0" w:color="auto"/>
      </w:divBdr>
    </w:div>
    <w:div w:id="1761025487">
      <w:bodyDiv w:val="1"/>
      <w:marLeft w:val="0"/>
      <w:marRight w:val="0"/>
      <w:marTop w:val="0"/>
      <w:marBottom w:val="0"/>
      <w:divBdr>
        <w:top w:val="none" w:sz="0" w:space="0" w:color="auto"/>
        <w:left w:val="none" w:sz="0" w:space="0" w:color="auto"/>
        <w:bottom w:val="none" w:sz="0" w:space="0" w:color="auto"/>
        <w:right w:val="none" w:sz="0" w:space="0" w:color="auto"/>
      </w:divBdr>
    </w:div>
    <w:div w:id="1800763639">
      <w:bodyDiv w:val="1"/>
      <w:marLeft w:val="0"/>
      <w:marRight w:val="0"/>
      <w:marTop w:val="0"/>
      <w:marBottom w:val="0"/>
      <w:divBdr>
        <w:top w:val="none" w:sz="0" w:space="0" w:color="auto"/>
        <w:left w:val="none" w:sz="0" w:space="0" w:color="auto"/>
        <w:bottom w:val="none" w:sz="0" w:space="0" w:color="auto"/>
        <w:right w:val="none" w:sz="0" w:space="0" w:color="auto"/>
      </w:divBdr>
    </w:div>
    <w:div w:id="192599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arcticpeoples.com/knowled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oceanexpert.org/document/27347" TargetMode="External"/><Relationship Id="rId14" Type="http://schemas.openxmlformats.org/officeDocument/2006/relationships/header" Target="header3.xml"/><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oaarchive.arctic-council.org/handle/11374/1916" TargetMode="External"/><Relationship Id="rId1" Type="http://schemas.openxmlformats.org/officeDocument/2006/relationships/hyperlink" Target="https://www.oceandecade.org/resource/90/Summary-Report-of-the-Arctic-Ocean-Decade-Worksho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E48F1-3813-4F10-824C-4C648CA39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36</Pages>
  <Words>10894</Words>
  <Characters>66459</Characters>
  <Application>Microsoft Office Word</Application>
  <DocSecurity>0</DocSecurity>
  <Lines>553</Lines>
  <Paragraphs>154</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77199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Riisager-Simonsen</dc:creator>
  <cp:keywords/>
  <dc:description/>
  <cp:lastModifiedBy>Christian Riisager-Simonsen</cp:lastModifiedBy>
  <cp:revision>6</cp:revision>
  <dcterms:created xsi:type="dcterms:W3CDTF">2021-03-13T14:57:00Z</dcterms:created>
  <dcterms:modified xsi:type="dcterms:W3CDTF">2021-03-13T16:11:00Z</dcterms:modified>
</cp:coreProperties>
</file>